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F892" w14:textId="77777777" w:rsidR="00396AC5" w:rsidRPr="00D77582" w:rsidRDefault="00396AC5" w:rsidP="00FD1E25">
      <w:pPr>
        <w:pStyle w:val="NoSpacing"/>
      </w:pPr>
    </w:p>
    <w:p w14:paraId="6917D75F" w14:textId="77777777" w:rsidR="00396AC5" w:rsidRPr="00D77582" w:rsidRDefault="00396AC5" w:rsidP="00396AC5">
      <w:pPr>
        <w:jc w:val="center"/>
        <w:rPr>
          <w:rFonts w:ascii="Times New Roman" w:hAnsi="Times New Roman" w:cs="Times New Roman"/>
          <w:sz w:val="40"/>
          <w:szCs w:val="40"/>
        </w:rPr>
      </w:pPr>
    </w:p>
    <w:p w14:paraId="52AE4BA6" w14:textId="77777777" w:rsidR="00396AC5" w:rsidRPr="00D77582" w:rsidRDefault="00396AC5" w:rsidP="00396AC5">
      <w:pPr>
        <w:jc w:val="center"/>
        <w:rPr>
          <w:rFonts w:ascii="Times New Roman" w:hAnsi="Times New Roman" w:cs="Times New Roman"/>
          <w:sz w:val="40"/>
          <w:szCs w:val="40"/>
        </w:rPr>
      </w:pPr>
      <w:r w:rsidRPr="00D77582">
        <w:rPr>
          <w:rFonts w:ascii="Times New Roman" w:hAnsi="Times New Roman" w:cs="Times New Roman"/>
          <w:noProof/>
          <w:lang w:eastAsia="tr-TR"/>
        </w:rPr>
        <w:drawing>
          <wp:anchor distT="0" distB="0" distL="114300" distR="114300" simplePos="0" relativeHeight="251659264" behindDoc="1" locked="0" layoutInCell="1" allowOverlap="1" wp14:anchorId="259D6D52" wp14:editId="23779764">
            <wp:simplePos x="0" y="0"/>
            <wp:positionH relativeFrom="margin">
              <wp:align>center</wp:align>
            </wp:positionH>
            <wp:positionV relativeFrom="paragraph">
              <wp:posOffset>149860</wp:posOffset>
            </wp:positionV>
            <wp:extent cx="1924957" cy="2431525"/>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24957" cy="2431525"/>
                    </a:xfrm>
                    <a:prstGeom prst="rect">
                      <a:avLst/>
                    </a:prstGeom>
                  </pic:spPr>
                </pic:pic>
              </a:graphicData>
            </a:graphic>
            <wp14:sizeRelH relativeFrom="margin">
              <wp14:pctWidth>0</wp14:pctWidth>
            </wp14:sizeRelH>
            <wp14:sizeRelV relativeFrom="margin">
              <wp14:pctHeight>0</wp14:pctHeight>
            </wp14:sizeRelV>
          </wp:anchor>
        </w:drawing>
      </w:r>
    </w:p>
    <w:p w14:paraId="03990DFA" w14:textId="77777777" w:rsidR="00396AC5" w:rsidRPr="00D77582" w:rsidRDefault="00396AC5" w:rsidP="00396AC5">
      <w:pPr>
        <w:jc w:val="center"/>
        <w:rPr>
          <w:rFonts w:ascii="Times New Roman" w:hAnsi="Times New Roman" w:cs="Times New Roman"/>
          <w:sz w:val="40"/>
          <w:szCs w:val="40"/>
        </w:rPr>
      </w:pPr>
    </w:p>
    <w:p w14:paraId="21B9EE2A" w14:textId="77777777" w:rsidR="00396AC5" w:rsidRPr="00D77582" w:rsidRDefault="00396AC5" w:rsidP="00396AC5">
      <w:pPr>
        <w:jc w:val="center"/>
        <w:rPr>
          <w:rFonts w:ascii="Times New Roman" w:hAnsi="Times New Roman" w:cs="Times New Roman"/>
          <w:sz w:val="40"/>
          <w:szCs w:val="40"/>
        </w:rPr>
      </w:pPr>
    </w:p>
    <w:p w14:paraId="74F27987" w14:textId="77777777" w:rsidR="00396AC5" w:rsidRPr="00D77582" w:rsidRDefault="00396AC5" w:rsidP="00396AC5">
      <w:pPr>
        <w:jc w:val="center"/>
        <w:rPr>
          <w:rFonts w:ascii="Times New Roman" w:hAnsi="Times New Roman" w:cs="Times New Roman"/>
          <w:sz w:val="40"/>
          <w:szCs w:val="40"/>
        </w:rPr>
      </w:pPr>
    </w:p>
    <w:p w14:paraId="152D19B2" w14:textId="77777777" w:rsidR="00396AC5" w:rsidRPr="00D77582" w:rsidRDefault="00396AC5" w:rsidP="00396AC5">
      <w:pPr>
        <w:jc w:val="center"/>
        <w:rPr>
          <w:rFonts w:ascii="Times New Roman" w:hAnsi="Times New Roman" w:cs="Times New Roman"/>
          <w:sz w:val="40"/>
          <w:szCs w:val="40"/>
        </w:rPr>
      </w:pPr>
    </w:p>
    <w:p w14:paraId="7E3F79A2" w14:textId="77777777" w:rsidR="00396AC5" w:rsidRPr="00D77582" w:rsidRDefault="00396AC5" w:rsidP="00396AC5">
      <w:pPr>
        <w:jc w:val="center"/>
        <w:rPr>
          <w:rFonts w:ascii="Times New Roman" w:hAnsi="Times New Roman" w:cs="Times New Roman"/>
          <w:sz w:val="40"/>
          <w:szCs w:val="40"/>
        </w:rPr>
      </w:pPr>
    </w:p>
    <w:p w14:paraId="642A2FFD" w14:textId="77777777" w:rsidR="00396AC5" w:rsidRPr="00D77582" w:rsidRDefault="00396AC5" w:rsidP="00396AC5">
      <w:pPr>
        <w:rPr>
          <w:rFonts w:ascii="Times New Roman" w:hAnsi="Times New Roman" w:cs="Times New Roman"/>
          <w:sz w:val="40"/>
          <w:szCs w:val="40"/>
        </w:rPr>
      </w:pPr>
    </w:p>
    <w:p w14:paraId="417FEBBB" w14:textId="77777777" w:rsidR="00396AC5" w:rsidRPr="00D77582" w:rsidRDefault="00396AC5" w:rsidP="00396AC5">
      <w:pPr>
        <w:rPr>
          <w:rFonts w:ascii="Times New Roman" w:hAnsi="Times New Roman" w:cs="Times New Roman"/>
          <w:sz w:val="40"/>
          <w:szCs w:val="40"/>
        </w:rPr>
      </w:pPr>
    </w:p>
    <w:p w14:paraId="63833135" w14:textId="72061488" w:rsidR="00396AC5" w:rsidRPr="00D77582" w:rsidRDefault="00E30C34" w:rsidP="00396AC5">
      <w:pPr>
        <w:jc w:val="center"/>
        <w:rPr>
          <w:rFonts w:ascii="Times New Roman" w:hAnsi="Times New Roman" w:cs="Times New Roman"/>
          <w:sz w:val="40"/>
          <w:szCs w:val="40"/>
        </w:rPr>
      </w:pPr>
      <w:r>
        <w:rPr>
          <w:rFonts w:ascii="Times New Roman" w:hAnsi="Times New Roman" w:cs="Times New Roman"/>
          <w:sz w:val="40"/>
          <w:szCs w:val="40"/>
        </w:rPr>
        <w:t>2022</w:t>
      </w:r>
      <w:r w:rsidR="00396AC5" w:rsidRPr="00D77582">
        <w:rPr>
          <w:rFonts w:ascii="Times New Roman" w:hAnsi="Times New Roman" w:cs="Times New Roman"/>
          <w:sz w:val="40"/>
          <w:szCs w:val="40"/>
        </w:rPr>
        <w:t xml:space="preserve"> – </w:t>
      </w:r>
      <w:r w:rsidR="0043487C" w:rsidRPr="00D77582">
        <w:rPr>
          <w:rFonts w:ascii="Times New Roman" w:hAnsi="Times New Roman" w:cs="Times New Roman"/>
          <w:sz w:val="40"/>
          <w:szCs w:val="40"/>
        </w:rPr>
        <w:t>DİKEY GEÇİŞ SINAVI (DG</w:t>
      </w:r>
      <w:r w:rsidR="00396AC5" w:rsidRPr="00D77582">
        <w:rPr>
          <w:rFonts w:ascii="Times New Roman" w:hAnsi="Times New Roman" w:cs="Times New Roman"/>
          <w:sz w:val="40"/>
          <w:szCs w:val="40"/>
        </w:rPr>
        <w:t>S)</w:t>
      </w:r>
      <w:r w:rsidR="003C2979">
        <w:rPr>
          <w:rFonts w:ascii="Times New Roman" w:hAnsi="Times New Roman" w:cs="Times New Roman"/>
          <w:sz w:val="40"/>
          <w:szCs w:val="40"/>
        </w:rPr>
        <w:t>-EK YERLEŞTİME</w:t>
      </w:r>
      <w:r w:rsidR="00396AC5" w:rsidRPr="00D77582">
        <w:rPr>
          <w:rFonts w:ascii="Times New Roman" w:hAnsi="Times New Roman" w:cs="Times New Roman"/>
          <w:sz w:val="40"/>
          <w:szCs w:val="40"/>
        </w:rPr>
        <w:t xml:space="preserve"> SONUCU</w:t>
      </w:r>
    </w:p>
    <w:p w14:paraId="3B03BB03" w14:textId="77777777" w:rsidR="00396AC5" w:rsidRPr="00D77582" w:rsidRDefault="00396AC5" w:rsidP="00396AC5">
      <w:pPr>
        <w:jc w:val="center"/>
        <w:rPr>
          <w:rFonts w:ascii="Times New Roman" w:hAnsi="Times New Roman" w:cs="Times New Roman"/>
          <w:b/>
          <w:bCs/>
          <w:color w:val="003399"/>
          <w:sz w:val="40"/>
          <w:szCs w:val="40"/>
        </w:rPr>
      </w:pPr>
      <w:r w:rsidRPr="00D77582">
        <w:rPr>
          <w:rFonts w:ascii="Times New Roman" w:hAnsi="Times New Roman" w:cs="Times New Roman"/>
          <w:b/>
          <w:bCs/>
          <w:color w:val="003399"/>
          <w:sz w:val="40"/>
          <w:szCs w:val="40"/>
        </w:rPr>
        <w:t>BAHÇEŞEHİR ÜNİVERSİTESİ YÜKSEKÖĞRETİM PROGRAMLARINA YERLEŞEN ÖĞRENCİLER İÇİN KAYIT İŞLEMLERİ KILAVUZU</w:t>
      </w:r>
    </w:p>
    <w:p w14:paraId="192A2621" w14:textId="77777777" w:rsidR="00396AC5" w:rsidRPr="00D77582" w:rsidRDefault="00396AC5" w:rsidP="00396AC5">
      <w:pPr>
        <w:jc w:val="center"/>
        <w:rPr>
          <w:rFonts w:ascii="Times New Roman" w:hAnsi="Times New Roman" w:cs="Times New Roman"/>
          <w:b/>
          <w:bCs/>
          <w:color w:val="003399"/>
          <w:sz w:val="40"/>
          <w:szCs w:val="40"/>
        </w:rPr>
      </w:pPr>
    </w:p>
    <w:p w14:paraId="010570C5" w14:textId="77777777" w:rsidR="00396AC5" w:rsidRPr="00D77582" w:rsidRDefault="00396AC5" w:rsidP="00396AC5">
      <w:pPr>
        <w:jc w:val="center"/>
        <w:rPr>
          <w:rFonts w:ascii="Times New Roman" w:hAnsi="Times New Roman" w:cs="Times New Roman"/>
          <w:b/>
          <w:bCs/>
          <w:color w:val="003399"/>
          <w:sz w:val="40"/>
          <w:szCs w:val="40"/>
        </w:rPr>
      </w:pPr>
    </w:p>
    <w:p w14:paraId="48C3F28F" w14:textId="77777777" w:rsidR="00396AC5" w:rsidRPr="00D77582" w:rsidRDefault="00396AC5" w:rsidP="00396AC5">
      <w:pPr>
        <w:jc w:val="center"/>
        <w:rPr>
          <w:rFonts w:ascii="Times New Roman" w:hAnsi="Times New Roman" w:cs="Times New Roman"/>
          <w:i/>
          <w:iCs/>
          <w:sz w:val="28"/>
          <w:szCs w:val="28"/>
        </w:rPr>
      </w:pPr>
    </w:p>
    <w:p w14:paraId="203D2C3F" w14:textId="77777777" w:rsidR="00396AC5" w:rsidRPr="00D77582" w:rsidRDefault="00396AC5" w:rsidP="00396AC5">
      <w:pPr>
        <w:jc w:val="center"/>
        <w:rPr>
          <w:rFonts w:ascii="Times New Roman" w:hAnsi="Times New Roman" w:cs="Times New Roman"/>
          <w:i/>
          <w:iCs/>
          <w:sz w:val="28"/>
          <w:szCs w:val="28"/>
        </w:rPr>
      </w:pPr>
    </w:p>
    <w:p w14:paraId="65D73916" w14:textId="77777777" w:rsidR="0004499F" w:rsidRPr="00D77582" w:rsidRDefault="0004499F" w:rsidP="00396AC5">
      <w:pPr>
        <w:spacing w:line="240" w:lineRule="auto"/>
        <w:jc w:val="both"/>
        <w:rPr>
          <w:rFonts w:ascii="Times New Roman" w:hAnsi="Times New Roman" w:cs="Times New Roman"/>
          <w:b/>
          <w:bCs/>
          <w:color w:val="003399"/>
          <w:sz w:val="24"/>
          <w:szCs w:val="24"/>
        </w:rPr>
      </w:pPr>
    </w:p>
    <w:p w14:paraId="0CB5F6C8" w14:textId="77777777" w:rsidR="002304F8" w:rsidRPr="00D77582" w:rsidRDefault="002304F8" w:rsidP="00396AC5">
      <w:pPr>
        <w:spacing w:line="240" w:lineRule="auto"/>
        <w:jc w:val="both"/>
        <w:rPr>
          <w:rFonts w:ascii="Times New Roman" w:hAnsi="Times New Roman" w:cs="Times New Roman"/>
          <w:b/>
          <w:bCs/>
          <w:color w:val="003399"/>
          <w:sz w:val="24"/>
          <w:szCs w:val="24"/>
        </w:rPr>
      </w:pPr>
    </w:p>
    <w:p w14:paraId="3BC91ED0" w14:textId="77777777" w:rsidR="002304F8" w:rsidRPr="00D77582" w:rsidRDefault="002304F8" w:rsidP="00396AC5">
      <w:pPr>
        <w:spacing w:line="240" w:lineRule="auto"/>
        <w:jc w:val="both"/>
        <w:rPr>
          <w:rFonts w:ascii="Times New Roman" w:hAnsi="Times New Roman" w:cs="Times New Roman"/>
          <w:b/>
          <w:bCs/>
          <w:color w:val="003399"/>
          <w:sz w:val="24"/>
          <w:szCs w:val="24"/>
        </w:rPr>
      </w:pPr>
    </w:p>
    <w:p w14:paraId="2DAFE855" w14:textId="77777777" w:rsidR="002304F8" w:rsidRPr="00D77582" w:rsidRDefault="002304F8" w:rsidP="00396AC5">
      <w:pPr>
        <w:spacing w:line="240" w:lineRule="auto"/>
        <w:jc w:val="both"/>
        <w:rPr>
          <w:rFonts w:ascii="Times New Roman" w:hAnsi="Times New Roman" w:cs="Times New Roman"/>
          <w:b/>
          <w:bCs/>
          <w:color w:val="003399"/>
          <w:sz w:val="24"/>
          <w:szCs w:val="24"/>
        </w:rPr>
      </w:pPr>
    </w:p>
    <w:p w14:paraId="5070C564" w14:textId="77777777" w:rsidR="00396AC5" w:rsidRPr="00D77582" w:rsidRDefault="00396AC5" w:rsidP="00396AC5">
      <w:pPr>
        <w:spacing w:line="240" w:lineRule="auto"/>
        <w:jc w:val="both"/>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KAYIT İŞLEMLERİ</w:t>
      </w:r>
    </w:p>
    <w:p w14:paraId="1151763B" w14:textId="3C185B8F" w:rsidR="00A72B83" w:rsidRPr="00D77582" w:rsidRDefault="00045814" w:rsidP="00396AC5">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 xml:space="preserve">Hoş geldiniz, </w:t>
      </w:r>
      <w:r w:rsidR="00E30C34">
        <w:rPr>
          <w:rFonts w:ascii="Times New Roman" w:hAnsi="Times New Roman" w:cs="Times New Roman"/>
          <w:sz w:val="24"/>
          <w:szCs w:val="24"/>
        </w:rPr>
        <w:t>Üniversitemize 2022</w:t>
      </w:r>
      <w:r w:rsidR="0043487C" w:rsidRPr="00D77582">
        <w:rPr>
          <w:rFonts w:ascii="Times New Roman" w:hAnsi="Times New Roman" w:cs="Times New Roman"/>
          <w:sz w:val="24"/>
          <w:szCs w:val="24"/>
        </w:rPr>
        <w:t>-DG</w:t>
      </w:r>
      <w:r w:rsidR="00396AC5" w:rsidRPr="00D77582">
        <w:rPr>
          <w:rFonts w:ascii="Times New Roman" w:hAnsi="Times New Roman" w:cs="Times New Roman"/>
          <w:sz w:val="24"/>
          <w:szCs w:val="24"/>
        </w:rPr>
        <w:t>S</w:t>
      </w:r>
      <w:r w:rsidR="003C2979">
        <w:rPr>
          <w:rFonts w:ascii="Times New Roman" w:hAnsi="Times New Roman" w:cs="Times New Roman"/>
          <w:sz w:val="24"/>
          <w:szCs w:val="24"/>
        </w:rPr>
        <w:t>-Ek Yeşleştirme</w:t>
      </w:r>
      <w:r w:rsidR="00396AC5" w:rsidRPr="00D77582">
        <w:rPr>
          <w:rFonts w:ascii="Times New Roman" w:hAnsi="Times New Roman" w:cs="Times New Roman"/>
          <w:sz w:val="24"/>
          <w:szCs w:val="24"/>
        </w:rPr>
        <w:t xml:space="preserve"> sonuçlarına </w:t>
      </w:r>
      <w:r w:rsidRPr="00D77582">
        <w:rPr>
          <w:rFonts w:ascii="Times New Roman" w:hAnsi="Times New Roman" w:cs="Times New Roman"/>
          <w:sz w:val="24"/>
          <w:szCs w:val="24"/>
        </w:rPr>
        <w:t>göre yerleştirilenlerin kesin kayıt işlemleri</w:t>
      </w:r>
      <w:r w:rsidR="00396AC5" w:rsidRPr="00D77582">
        <w:rPr>
          <w:rFonts w:ascii="Times New Roman" w:hAnsi="Times New Roman" w:cs="Times New Roman"/>
          <w:sz w:val="24"/>
          <w:szCs w:val="24"/>
        </w:rPr>
        <w:t xml:space="preserve"> </w:t>
      </w:r>
      <w:r w:rsidR="00C35F66">
        <w:rPr>
          <w:rFonts w:ascii="Times New Roman" w:hAnsi="Times New Roman" w:cs="Times New Roman"/>
          <w:sz w:val="24"/>
          <w:szCs w:val="24"/>
        </w:rPr>
        <w:t>yüzyüze olacak</w:t>
      </w:r>
      <w:r w:rsidRPr="00D77582">
        <w:rPr>
          <w:rFonts w:ascii="Times New Roman" w:hAnsi="Times New Roman" w:cs="Times New Roman"/>
          <w:sz w:val="24"/>
          <w:szCs w:val="24"/>
        </w:rPr>
        <w:t xml:space="preserve"> şekilde; </w:t>
      </w:r>
      <w:r w:rsidR="003C2979">
        <w:rPr>
          <w:rFonts w:ascii="Times New Roman" w:hAnsi="Times New Roman" w:cs="Times New Roman"/>
          <w:sz w:val="24"/>
          <w:szCs w:val="24"/>
        </w:rPr>
        <w:t>1</w:t>
      </w:r>
      <w:r w:rsidR="00C35F66" w:rsidRPr="00C35F66">
        <w:rPr>
          <w:rFonts w:ascii="Times New Roman" w:hAnsi="Times New Roman" w:cs="Times New Roman"/>
          <w:sz w:val="24"/>
          <w:szCs w:val="24"/>
        </w:rPr>
        <w:t>9</w:t>
      </w:r>
      <w:r w:rsidR="00C35F66">
        <w:rPr>
          <w:rFonts w:ascii="Times New Roman" w:hAnsi="Times New Roman" w:cs="Times New Roman"/>
          <w:sz w:val="24"/>
          <w:szCs w:val="24"/>
        </w:rPr>
        <w:t xml:space="preserve"> </w:t>
      </w:r>
      <w:r w:rsidR="00C35F66" w:rsidRPr="00C35F66">
        <w:rPr>
          <w:rFonts w:ascii="Times New Roman" w:hAnsi="Times New Roman" w:cs="Times New Roman"/>
          <w:sz w:val="24"/>
          <w:szCs w:val="24"/>
        </w:rPr>
        <w:t>-</w:t>
      </w:r>
      <w:r w:rsidR="00C35F66">
        <w:rPr>
          <w:rFonts w:ascii="Times New Roman" w:hAnsi="Times New Roman" w:cs="Times New Roman"/>
          <w:sz w:val="24"/>
          <w:szCs w:val="24"/>
        </w:rPr>
        <w:t xml:space="preserve"> </w:t>
      </w:r>
      <w:r w:rsidR="003C2979">
        <w:rPr>
          <w:rFonts w:ascii="Times New Roman" w:hAnsi="Times New Roman" w:cs="Times New Roman"/>
          <w:sz w:val="24"/>
          <w:szCs w:val="24"/>
        </w:rPr>
        <w:t>24 Ekim</w:t>
      </w:r>
      <w:r w:rsidR="00C35F66" w:rsidRPr="00C35F66">
        <w:rPr>
          <w:rFonts w:ascii="Times New Roman" w:hAnsi="Times New Roman" w:cs="Times New Roman"/>
          <w:sz w:val="24"/>
          <w:szCs w:val="24"/>
        </w:rPr>
        <w:t xml:space="preserve"> 2022</w:t>
      </w:r>
      <w:r w:rsidR="00AA60EF" w:rsidRPr="00D77582">
        <w:rPr>
          <w:rFonts w:ascii="Times New Roman" w:hAnsi="Times New Roman" w:cs="Times New Roman"/>
          <w:sz w:val="24"/>
          <w:szCs w:val="24"/>
        </w:rPr>
        <w:t xml:space="preserve"> </w:t>
      </w:r>
      <w:r w:rsidRPr="00D77582">
        <w:rPr>
          <w:rFonts w:ascii="Times New Roman" w:hAnsi="Times New Roman" w:cs="Times New Roman"/>
          <w:sz w:val="24"/>
          <w:szCs w:val="24"/>
        </w:rPr>
        <w:t xml:space="preserve">tarihleri arasında gerçekleştirilecektir. </w:t>
      </w:r>
    </w:p>
    <w:p w14:paraId="7D31744C" w14:textId="05523229" w:rsidR="00A72B83" w:rsidRPr="00D77582" w:rsidRDefault="00045814" w:rsidP="00396AC5">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Yüz yüze kayıt</w:t>
      </w:r>
      <w:r w:rsidR="00C35F66">
        <w:rPr>
          <w:rFonts w:ascii="Times New Roman" w:hAnsi="Times New Roman" w:cs="Times New Roman"/>
          <w:sz w:val="24"/>
          <w:szCs w:val="24"/>
        </w:rPr>
        <w:t>lar</w:t>
      </w:r>
      <w:r w:rsidRPr="00D77582">
        <w:rPr>
          <w:rFonts w:ascii="Times New Roman" w:hAnsi="Times New Roman" w:cs="Times New Roman"/>
          <w:sz w:val="24"/>
          <w:szCs w:val="24"/>
        </w:rPr>
        <w:t xml:space="preserve"> </w:t>
      </w:r>
      <w:r w:rsidR="00396AC5" w:rsidRPr="00D77582">
        <w:rPr>
          <w:rFonts w:ascii="Times New Roman" w:hAnsi="Times New Roman" w:cs="Times New Roman"/>
          <w:sz w:val="24"/>
          <w:szCs w:val="24"/>
        </w:rPr>
        <w:t>(Beşikt</w:t>
      </w:r>
      <w:r w:rsidR="0043487C" w:rsidRPr="00D77582">
        <w:rPr>
          <w:rFonts w:ascii="Times New Roman" w:hAnsi="Times New Roman" w:cs="Times New Roman"/>
          <w:sz w:val="24"/>
          <w:szCs w:val="24"/>
        </w:rPr>
        <w:t>aş) Güney Kampüsündeki</w:t>
      </w:r>
      <w:r w:rsidR="000F5512" w:rsidRPr="00D77582">
        <w:rPr>
          <w:rFonts w:ascii="Times New Roman" w:hAnsi="Times New Roman" w:cs="Times New Roman"/>
          <w:sz w:val="24"/>
          <w:szCs w:val="24"/>
        </w:rPr>
        <w:t xml:space="preserve"> (adres bilgisi kılavuzun son sayfasındadır)</w:t>
      </w:r>
      <w:r w:rsidR="0043487C" w:rsidRPr="00D77582">
        <w:rPr>
          <w:rFonts w:ascii="Times New Roman" w:hAnsi="Times New Roman" w:cs="Times New Roman"/>
          <w:sz w:val="24"/>
          <w:szCs w:val="24"/>
        </w:rPr>
        <w:t xml:space="preserve"> </w:t>
      </w:r>
      <w:r w:rsidR="0059776E" w:rsidRPr="00D77582">
        <w:rPr>
          <w:rFonts w:ascii="Times New Roman" w:hAnsi="Times New Roman" w:cs="Times New Roman"/>
          <w:sz w:val="24"/>
          <w:szCs w:val="24"/>
        </w:rPr>
        <w:t xml:space="preserve">Öğrenci İşleri ofisinde </w:t>
      </w:r>
      <w:r w:rsidR="0043487C" w:rsidRPr="00D77582">
        <w:rPr>
          <w:rFonts w:ascii="Times New Roman" w:hAnsi="Times New Roman" w:cs="Times New Roman"/>
          <w:sz w:val="24"/>
          <w:szCs w:val="24"/>
        </w:rPr>
        <w:t xml:space="preserve"> </w:t>
      </w:r>
      <w:r w:rsidR="003C2979">
        <w:rPr>
          <w:rFonts w:ascii="Times New Roman" w:hAnsi="Times New Roman" w:cs="Times New Roman"/>
          <w:sz w:val="24"/>
          <w:szCs w:val="24"/>
        </w:rPr>
        <w:t>1</w:t>
      </w:r>
      <w:r w:rsidR="003C2979" w:rsidRPr="00C35F66">
        <w:rPr>
          <w:rFonts w:ascii="Times New Roman" w:hAnsi="Times New Roman" w:cs="Times New Roman"/>
          <w:sz w:val="24"/>
          <w:szCs w:val="24"/>
        </w:rPr>
        <w:t>9</w:t>
      </w:r>
      <w:r w:rsidR="003C2979">
        <w:rPr>
          <w:rFonts w:ascii="Times New Roman" w:hAnsi="Times New Roman" w:cs="Times New Roman"/>
          <w:sz w:val="24"/>
          <w:szCs w:val="24"/>
        </w:rPr>
        <w:t xml:space="preserve"> </w:t>
      </w:r>
      <w:r w:rsidR="003C2979" w:rsidRPr="00C35F66">
        <w:rPr>
          <w:rFonts w:ascii="Times New Roman" w:hAnsi="Times New Roman" w:cs="Times New Roman"/>
          <w:sz w:val="24"/>
          <w:szCs w:val="24"/>
        </w:rPr>
        <w:t>-</w:t>
      </w:r>
      <w:r w:rsidR="003C2979">
        <w:rPr>
          <w:rFonts w:ascii="Times New Roman" w:hAnsi="Times New Roman" w:cs="Times New Roman"/>
          <w:sz w:val="24"/>
          <w:szCs w:val="24"/>
        </w:rPr>
        <w:t xml:space="preserve"> 24 Ekim</w:t>
      </w:r>
      <w:r w:rsidR="003C2979" w:rsidRPr="00C35F66">
        <w:rPr>
          <w:rFonts w:ascii="Times New Roman" w:hAnsi="Times New Roman" w:cs="Times New Roman"/>
          <w:sz w:val="24"/>
          <w:szCs w:val="24"/>
        </w:rPr>
        <w:t xml:space="preserve"> 2022</w:t>
      </w:r>
      <w:r w:rsidR="003C2979" w:rsidRPr="00D77582">
        <w:rPr>
          <w:rFonts w:ascii="Times New Roman" w:hAnsi="Times New Roman" w:cs="Times New Roman"/>
          <w:sz w:val="24"/>
          <w:szCs w:val="24"/>
        </w:rPr>
        <w:t xml:space="preserve"> </w:t>
      </w:r>
      <w:r w:rsidR="003C2979">
        <w:rPr>
          <w:rFonts w:ascii="Times New Roman" w:hAnsi="Times New Roman" w:cs="Times New Roman"/>
          <w:sz w:val="24"/>
          <w:szCs w:val="24"/>
        </w:rPr>
        <w:t xml:space="preserve"> </w:t>
      </w:r>
      <w:r w:rsidR="00590E38" w:rsidRPr="00D77582">
        <w:rPr>
          <w:rFonts w:ascii="Times New Roman" w:hAnsi="Times New Roman" w:cs="Times New Roman"/>
          <w:sz w:val="24"/>
          <w:szCs w:val="24"/>
        </w:rPr>
        <w:t xml:space="preserve">tarihleri arasında </w:t>
      </w:r>
      <w:r w:rsidRPr="00D77582">
        <w:rPr>
          <w:rFonts w:ascii="Times New Roman" w:hAnsi="Times New Roman" w:cs="Times New Roman"/>
          <w:sz w:val="24"/>
          <w:szCs w:val="24"/>
        </w:rPr>
        <w:t>(09:00 ile 17:00 saatlerinde)</w:t>
      </w:r>
      <w:r w:rsidR="00C35F66">
        <w:rPr>
          <w:rFonts w:ascii="Times New Roman" w:hAnsi="Times New Roman" w:cs="Times New Roman"/>
          <w:sz w:val="24"/>
          <w:szCs w:val="24"/>
        </w:rPr>
        <w:t xml:space="preserve"> yapılacaktır</w:t>
      </w:r>
      <w:r w:rsidR="00A72B83" w:rsidRPr="00D77582">
        <w:rPr>
          <w:rFonts w:ascii="Times New Roman" w:hAnsi="Times New Roman" w:cs="Times New Roman"/>
          <w:sz w:val="24"/>
          <w:szCs w:val="24"/>
        </w:rPr>
        <w:t xml:space="preserve">; </w:t>
      </w:r>
    </w:p>
    <w:p w14:paraId="6D4770A8" w14:textId="77777777" w:rsidR="00396AC5" w:rsidRPr="00D77582" w:rsidRDefault="00FF3DBA" w:rsidP="00396AC5">
      <w:pPr>
        <w:spacing w:line="240" w:lineRule="auto"/>
        <w:jc w:val="both"/>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 xml:space="preserve">KESİN </w:t>
      </w:r>
      <w:r w:rsidR="00396AC5" w:rsidRPr="00D77582">
        <w:rPr>
          <w:rFonts w:ascii="Times New Roman" w:hAnsi="Times New Roman" w:cs="Times New Roman"/>
          <w:b/>
          <w:bCs/>
          <w:color w:val="003399"/>
          <w:sz w:val="24"/>
          <w:szCs w:val="24"/>
        </w:rPr>
        <w:t>KAYIT İÇİN İSTENEN BELGELER</w:t>
      </w:r>
    </w:p>
    <w:p w14:paraId="68B9D058" w14:textId="4D8EEC8B" w:rsidR="00396AC5" w:rsidRPr="00D77582" w:rsidRDefault="00396AC5"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1.</w:t>
      </w:r>
      <w:r w:rsidRPr="00D77582">
        <w:rPr>
          <w:rFonts w:ascii="Times New Roman" w:hAnsi="Times New Roman" w:cs="Times New Roman"/>
          <w:color w:val="003399"/>
          <w:sz w:val="24"/>
          <w:szCs w:val="24"/>
        </w:rPr>
        <w:t xml:space="preserve"> </w:t>
      </w:r>
      <w:r w:rsidR="002304F8" w:rsidRPr="00D77582">
        <w:rPr>
          <w:rFonts w:ascii="Times New Roman" w:hAnsi="Times New Roman" w:cs="Times New Roman"/>
          <w:sz w:val="24"/>
          <w:szCs w:val="24"/>
        </w:rPr>
        <w:t>202</w:t>
      </w:r>
      <w:r w:rsidR="00E30C34">
        <w:rPr>
          <w:rFonts w:ascii="Times New Roman" w:hAnsi="Times New Roman" w:cs="Times New Roman"/>
          <w:sz w:val="24"/>
          <w:szCs w:val="24"/>
        </w:rPr>
        <w:t>2</w:t>
      </w:r>
      <w:r w:rsidR="0043487C" w:rsidRPr="00D77582">
        <w:rPr>
          <w:rFonts w:ascii="Times New Roman" w:hAnsi="Times New Roman" w:cs="Times New Roman"/>
          <w:sz w:val="24"/>
          <w:szCs w:val="24"/>
        </w:rPr>
        <w:t>-DG</w:t>
      </w:r>
      <w:r w:rsidRPr="00D77582">
        <w:rPr>
          <w:rFonts w:ascii="Times New Roman" w:hAnsi="Times New Roman" w:cs="Times New Roman"/>
          <w:sz w:val="24"/>
          <w:szCs w:val="24"/>
        </w:rPr>
        <w:t>S</w:t>
      </w:r>
      <w:r w:rsidR="003C2979">
        <w:rPr>
          <w:rFonts w:ascii="Times New Roman" w:hAnsi="Times New Roman" w:cs="Times New Roman"/>
          <w:sz w:val="24"/>
          <w:szCs w:val="24"/>
        </w:rPr>
        <w:t>-Ek</w:t>
      </w:r>
      <w:r w:rsidRPr="00D77582">
        <w:rPr>
          <w:rFonts w:ascii="Times New Roman" w:hAnsi="Times New Roman" w:cs="Times New Roman"/>
          <w:sz w:val="24"/>
          <w:szCs w:val="24"/>
        </w:rPr>
        <w:t xml:space="preserve"> Yerleştirme Sonuç Belgesi internet çıktısı</w:t>
      </w:r>
    </w:p>
    <w:p w14:paraId="3B7AAECA" w14:textId="77777777" w:rsidR="00396AC5" w:rsidRPr="00D77582" w:rsidRDefault="00396AC5"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2</w:t>
      </w:r>
      <w:r w:rsidR="002304F8" w:rsidRPr="00D77582">
        <w:rPr>
          <w:rFonts w:ascii="Times New Roman" w:hAnsi="Times New Roman" w:cs="Times New Roman"/>
          <w:sz w:val="24"/>
          <w:szCs w:val="24"/>
        </w:rPr>
        <w:t>. 202</w:t>
      </w:r>
      <w:r w:rsidR="00E30C34">
        <w:rPr>
          <w:rFonts w:ascii="Times New Roman" w:hAnsi="Times New Roman" w:cs="Times New Roman"/>
          <w:sz w:val="24"/>
          <w:szCs w:val="24"/>
        </w:rPr>
        <w:t>2</w:t>
      </w:r>
      <w:r w:rsidR="0043487C" w:rsidRPr="00D77582">
        <w:rPr>
          <w:rFonts w:ascii="Times New Roman" w:hAnsi="Times New Roman" w:cs="Times New Roman"/>
          <w:sz w:val="24"/>
          <w:szCs w:val="24"/>
        </w:rPr>
        <w:t>-DG</w:t>
      </w:r>
      <w:r w:rsidRPr="00D77582">
        <w:rPr>
          <w:rFonts w:ascii="Times New Roman" w:hAnsi="Times New Roman" w:cs="Times New Roman"/>
          <w:sz w:val="24"/>
          <w:szCs w:val="24"/>
        </w:rPr>
        <w:t>S Puan Belgesi internet çıktısı</w:t>
      </w:r>
    </w:p>
    <w:p w14:paraId="6C9047A8" w14:textId="77777777" w:rsidR="0043487C" w:rsidRPr="00D77582" w:rsidRDefault="0043487C"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3</w:t>
      </w:r>
      <w:r w:rsidRPr="00D77582">
        <w:rPr>
          <w:rFonts w:ascii="Times New Roman" w:hAnsi="Times New Roman" w:cs="Times New Roman"/>
          <w:sz w:val="24"/>
          <w:szCs w:val="24"/>
        </w:rPr>
        <w:t xml:space="preserve">. Önlisans diploma/mezuniyet belgesi </w:t>
      </w:r>
    </w:p>
    <w:p w14:paraId="7619F4C9" w14:textId="77777777" w:rsidR="0043487C" w:rsidRPr="00D77582" w:rsidRDefault="0043487C"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4</w:t>
      </w:r>
      <w:r w:rsidRPr="00D77582">
        <w:rPr>
          <w:rFonts w:ascii="Times New Roman" w:hAnsi="Times New Roman" w:cs="Times New Roman"/>
          <w:sz w:val="24"/>
          <w:szCs w:val="24"/>
        </w:rPr>
        <w:t>. Önlisans Transkirpt</w:t>
      </w:r>
    </w:p>
    <w:p w14:paraId="5CD0AD7E" w14:textId="77777777" w:rsidR="0043487C" w:rsidRPr="00D77582" w:rsidRDefault="0043487C"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5</w:t>
      </w:r>
      <w:r w:rsidRPr="00D77582">
        <w:rPr>
          <w:rFonts w:ascii="Times New Roman" w:hAnsi="Times New Roman" w:cs="Times New Roman"/>
          <w:sz w:val="24"/>
          <w:szCs w:val="24"/>
        </w:rPr>
        <w:t xml:space="preserve">. Önlisans Ders içerikleri </w:t>
      </w:r>
    </w:p>
    <w:p w14:paraId="4C9C98F5" w14:textId="77777777" w:rsidR="001B441E" w:rsidRPr="00D77582" w:rsidRDefault="0043487C"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6</w:t>
      </w:r>
      <w:r w:rsidR="00396AC5" w:rsidRPr="00D77582">
        <w:rPr>
          <w:rFonts w:ascii="Times New Roman" w:hAnsi="Times New Roman" w:cs="Times New Roman"/>
          <w:b/>
          <w:bCs/>
          <w:color w:val="003399"/>
          <w:sz w:val="24"/>
          <w:szCs w:val="24"/>
        </w:rPr>
        <w:t>.</w:t>
      </w:r>
      <w:r w:rsidR="001B441E" w:rsidRPr="00D77582">
        <w:rPr>
          <w:rFonts w:ascii="Times New Roman" w:hAnsi="Times New Roman" w:cs="Times New Roman"/>
          <w:b/>
          <w:bCs/>
          <w:color w:val="003399"/>
          <w:sz w:val="24"/>
          <w:szCs w:val="24"/>
        </w:rPr>
        <w:t xml:space="preserve"> </w:t>
      </w:r>
      <w:r w:rsidR="001B441E" w:rsidRPr="00D77582">
        <w:rPr>
          <w:rFonts w:ascii="Times New Roman" w:hAnsi="Times New Roman" w:cs="Times New Roman"/>
          <w:sz w:val="24"/>
          <w:szCs w:val="24"/>
        </w:rPr>
        <w:t>Lise diploması fotokopisi veya e-devlet mezuniyet belgesi çıktısı</w:t>
      </w:r>
    </w:p>
    <w:p w14:paraId="2EA4D535" w14:textId="77777777" w:rsidR="00396AC5" w:rsidRPr="00D77582" w:rsidRDefault="0043487C" w:rsidP="00396AC5">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7</w:t>
      </w:r>
      <w:r w:rsidR="001B441E" w:rsidRPr="00D77582">
        <w:rPr>
          <w:rFonts w:ascii="Times New Roman" w:hAnsi="Times New Roman" w:cs="Times New Roman"/>
          <w:b/>
          <w:bCs/>
          <w:color w:val="003399"/>
          <w:sz w:val="24"/>
          <w:szCs w:val="24"/>
        </w:rPr>
        <w:t>.</w:t>
      </w:r>
      <w:r w:rsidR="0024243A">
        <w:rPr>
          <w:rFonts w:ascii="Times New Roman" w:hAnsi="Times New Roman" w:cs="Times New Roman"/>
          <w:b/>
          <w:bCs/>
          <w:color w:val="003399"/>
          <w:sz w:val="24"/>
          <w:szCs w:val="24"/>
        </w:rPr>
        <w:t xml:space="preserve"> </w:t>
      </w:r>
      <w:r w:rsidR="00396AC5" w:rsidRPr="00D77582">
        <w:rPr>
          <w:rFonts w:ascii="Times New Roman" w:hAnsi="Times New Roman" w:cs="Times New Roman"/>
          <w:sz w:val="24"/>
          <w:szCs w:val="24"/>
        </w:rPr>
        <w:t xml:space="preserve">Nüfus Cüzdanı aslı ve fotokopisi: Bu belgenin fotokopisi kayıt sırasında Üniversitemizce “Aslı Gibidir.” onayından sonra aslı iade edilir. </w:t>
      </w:r>
    </w:p>
    <w:p w14:paraId="049422CE" w14:textId="77777777" w:rsidR="00396AC5" w:rsidRPr="00D77582" w:rsidRDefault="0024243A" w:rsidP="00396AC5">
      <w:pPr>
        <w:spacing w:line="240" w:lineRule="auto"/>
        <w:ind w:left="720"/>
        <w:jc w:val="both"/>
        <w:rPr>
          <w:rFonts w:ascii="Times New Roman" w:hAnsi="Times New Roman" w:cs="Times New Roman"/>
          <w:sz w:val="24"/>
          <w:szCs w:val="24"/>
        </w:rPr>
      </w:pPr>
      <w:r>
        <w:rPr>
          <w:rFonts w:ascii="Times New Roman" w:hAnsi="Times New Roman" w:cs="Times New Roman"/>
          <w:b/>
          <w:bCs/>
          <w:color w:val="003399"/>
          <w:sz w:val="24"/>
          <w:szCs w:val="24"/>
        </w:rPr>
        <w:t>8</w:t>
      </w:r>
      <w:r w:rsidR="00396AC5" w:rsidRPr="00D77582">
        <w:rPr>
          <w:rFonts w:ascii="Times New Roman" w:hAnsi="Times New Roman" w:cs="Times New Roman"/>
          <w:b/>
          <w:bCs/>
          <w:color w:val="003399"/>
          <w:sz w:val="24"/>
          <w:szCs w:val="24"/>
        </w:rPr>
        <w:t>.</w:t>
      </w:r>
      <w:r w:rsidR="00396AC5" w:rsidRPr="00D77582">
        <w:rPr>
          <w:rFonts w:ascii="Times New Roman" w:hAnsi="Times New Roman" w:cs="Times New Roman"/>
          <w:color w:val="003399"/>
          <w:sz w:val="24"/>
          <w:szCs w:val="24"/>
        </w:rPr>
        <w:t xml:space="preserve"> </w:t>
      </w:r>
      <w:r w:rsidR="00396AC5" w:rsidRPr="00D77582">
        <w:rPr>
          <w:rFonts w:ascii="Times New Roman" w:hAnsi="Times New Roman" w:cs="Times New Roman"/>
          <w:sz w:val="24"/>
          <w:szCs w:val="24"/>
        </w:rPr>
        <w:t>Varsa Dil Yeterlik Belgesi aslı ve fotokopisi (TOEFL,  CA</w:t>
      </w:r>
      <w:r w:rsidR="00BC7B54" w:rsidRPr="00D77582">
        <w:rPr>
          <w:rFonts w:ascii="Times New Roman" w:hAnsi="Times New Roman" w:cs="Times New Roman"/>
          <w:sz w:val="24"/>
          <w:szCs w:val="24"/>
        </w:rPr>
        <w:t>E</w:t>
      </w:r>
      <w:r w:rsidR="00B44243" w:rsidRPr="00D77582">
        <w:rPr>
          <w:rFonts w:ascii="Times New Roman" w:hAnsi="Times New Roman" w:cs="Times New Roman"/>
          <w:sz w:val="24"/>
          <w:szCs w:val="24"/>
        </w:rPr>
        <w:t>, YDS, Pearson PTE Academic</w:t>
      </w:r>
      <w:r w:rsidR="00396AC5" w:rsidRPr="00D77582">
        <w:rPr>
          <w:rFonts w:ascii="Times New Roman" w:hAnsi="Times New Roman" w:cs="Times New Roman"/>
          <w:sz w:val="24"/>
          <w:szCs w:val="24"/>
        </w:rPr>
        <w:t xml:space="preserve">, önceki Üniversitesinden aldığı geçerli Dil Yeterlik Belgesi.) </w:t>
      </w:r>
    </w:p>
    <w:p w14:paraId="4207F66D" w14:textId="18B7837C" w:rsidR="00396AC5" w:rsidRDefault="00396AC5" w:rsidP="00396AC5">
      <w:pPr>
        <w:spacing w:line="240" w:lineRule="auto"/>
        <w:ind w:left="1440"/>
        <w:jc w:val="both"/>
        <w:rPr>
          <w:rFonts w:ascii="Times New Roman" w:hAnsi="Times New Roman" w:cs="Times New Roman"/>
          <w:i/>
          <w:iCs/>
          <w:sz w:val="24"/>
          <w:szCs w:val="24"/>
        </w:rPr>
      </w:pPr>
      <w:r w:rsidRPr="00D77582">
        <w:rPr>
          <w:rFonts w:ascii="Times New Roman" w:hAnsi="Times New Roman" w:cs="Times New Roman"/>
          <w:i/>
          <w:iCs/>
          <w:sz w:val="24"/>
          <w:szCs w:val="24"/>
        </w:rPr>
        <w:t>Lisans ve dikey geçiş düşünen önlisans (MYO) öğrencileri için: TOEFL (IBT 72) YDS/ E-YDS / YÖKDİL 60 Pearson PTE Academi</w:t>
      </w:r>
      <w:r w:rsidR="00BC7B54" w:rsidRPr="00D77582">
        <w:rPr>
          <w:rFonts w:ascii="Times New Roman" w:hAnsi="Times New Roman" w:cs="Times New Roman"/>
          <w:i/>
          <w:iCs/>
          <w:sz w:val="24"/>
          <w:szCs w:val="24"/>
        </w:rPr>
        <w:t>c</w:t>
      </w:r>
      <w:r w:rsidRPr="00D77582">
        <w:rPr>
          <w:rFonts w:ascii="Times New Roman" w:hAnsi="Times New Roman" w:cs="Times New Roman"/>
          <w:i/>
          <w:iCs/>
          <w:sz w:val="24"/>
          <w:szCs w:val="24"/>
        </w:rPr>
        <w:t xml:space="preserve"> 55 CAE C </w:t>
      </w:r>
    </w:p>
    <w:p w14:paraId="3E08C62D" w14:textId="77777777" w:rsidR="0076150B" w:rsidRPr="004C69F6" w:rsidRDefault="0076150B" w:rsidP="0076150B">
      <w:pPr>
        <w:spacing w:line="240" w:lineRule="auto"/>
        <w:ind w:left="1440"/>
        <w:jc w:val="both"/>
        <w:rPr>
          <w:rFonts w:ascii="Times New Roman" w:hAnsi="Times New Roman" w:cs="Times New Roman"/>
          <w:i/>
          <w:iCs/>
          <w:sz w:val="24"/>
          <w:szCs w:val="24"/>
        </w:rPr>
      </w:pPr>
      <w:r w:rsidRPr="004C69F6">
        <w:rPr>
          <w:rFonts w:ascii="Times New Roman" w:hAnsi="Times New Roman" w:cs="Times New Roman"/>
          <w:i/>
          <w:iCs/>
          <w:sz w:val="24"/>
          <w:szCs w:val="24"/>
        </w:rPr>
        <w:t>Eczacılık ve Diş Hekimliği Fakültesi öğrencileri için: TOEFL IBT 75 YDS/ E-YDS / YÖKDİL 70 Pearson PTE Academic 71 CAE B</w:t>
      </w:r>
    </w:p>
    <w:p w14:paraId="46859946" w14:textId="77777777" w:rsidR="00396AC5" w:rsidRPr="00D77582" w:rsidRDefault="00396AC5" w:rsidP="00396AC5">
      <w:pPr>
        <w:spacing w:line="240" w:lineRule="auto"/>
        <w:ind w:left="1440"/>
        <w:jc w:val="both"/>
        <w:rPr>
          <w:rFonts w:ascii="Times New Roman" w:hAnsi="Times New Roman" w:cs="Times New Roman"/>
          <w:i/>
          <w:iCs/>
          <w:sz w:val="24"/>
          <w:szCs w:val="24"/>
        </w:rPr>
      </w:pPr>
      <w:r w:rsidRPr="00D77582">
        <w:rPr>
          <w:rFonts w:ascii="Times New Roman" w:hAnsi="Times New Roman" w:cs="Times New Roman"/>
          <w:i/>
          <w:iCs/>
          <w:sz w:val="24"/>
          <w:szCs w:val="24"/>
        </w:rPr>
        <w:t>İngilizce Öğretmenliği öğrencileri için: TOEFL (IBT 79) YDS/ E-YDS / YÖKDİL 80 Pearson PTE Academi</w:t>
      </w:r>
      <w:r w:rsidR="00BC7B54" w:rsidRPr="00D77582">
        <w:rPr>
          <w:rFonts w:ascii="Times New Roman" w:hAnsi="Times New Roman" w:cs="Times New Roman"/>
          <w:i/>
          <w:iCs/>
          <w:sz w:val="24"/>
          <w:szCs w:val="24"/>
        </w:rPr>
        <w:t>c</w:t>
      </w:r>
      <w:r w:rsidRPr="00D77582">
        <w:rPr>
          <w:rFonts w:ascii="Times New Roman" w:hAnsi="Times New Roman" w:cs="Times New Roman"/>
          <w:i/>
          <w:iCs/>
          <w:sz w:val="24"/>
          <w:szCs w:val="24"/>
        </w:rPr>
        <w:t xml:space="preserve"> 78 CAE A</w:t>
      </w:r>
    </w:p>
    <w:p w14:paraId="0E55FEEE" w14:textId="77777777" w:rsidR="00607E18" w:rsidRPr="00D77582" w:rsidRDefault="00607E18" w:rsidP="00607E18">
      <w:pPr>
        <w:ind w:firstLine="720"/>
        <w:rPr>
          <w:color w:val="1F497D"/>
        </w:rPr>
      </w:pPr>
      <w:r w:rsidRPr="00D77582">
        <w:rPr>
          <w:i/>
          <w:iCs/>
          <w:sz w:val="20"/>
          <w:szCs w:val="20"/>
        </w:rPr>
        <w:t>TOEFL® sınav tarihinden sonra 2 yıl geçerlidir.</w:t>
      </w:r>
    </w:p>
    <w:p w14:paraId="69B1FED3" w14:textId="77777777" w:rsidR="00396AC5" w:rsidRPr="00D77582" w:rsidRDefault="0024243A" w:rsidP="00396AC5">
      <w:pPr>
        <w:spacing w:line="240" w:lineRule="auto"/>
        <w:ind w:left="720"/>
        <w:jc w:val="both"/>
        <w:rPr>
          <w:rFonts w:ascii="Times New Roman" w:hAnsi="Times New Roman" w:cs="Times New Roman"/>
          <w:sz w:val="24"/>
          <w:szCs w:val="24"/>
        </w:rPr>
      </w:pPr>
      <w:r>
        <w:rPr>
          <w:rFonts w:ascii="Times New Roman" w:hAnsi="Times New Roman" w:cs="Times New Roman"/>
          <w:b/>
          <w:bCs/>
          <w:color w:val="003399"/>
          <w:sz w:val="24"/>
          <w:szCs w:val="24"/>
        </w:rPr>
        <w:t>9</w:t>
      </w:r>
      <w:r w:rsidR="00396AC5" w:rsidRPr="00D77582">
        <w:rPr>
          <w:rFonts w:ascii="Times New Roman" w:hAnsi="Times New Roman" w:cs="Times New Roman"/>
          <w:b/>
          <w:bCs/>
          <w:color w:val="003399"/>
          <w:sz w:val="24"/>
          <w:szCs w:val="24"/>
        </w:rPr>
        <w:t>.</w:t>
      </w:r>
      <w:r w:rsidR="00396AC5" w:rsidRPr="00D77582">
        <w:rPr>
          <w:rFonts w:ascii="Times New Roman" w:hAnsi="Times New Roman" w:cs="Times New Roman"/>
          <w:color w:val="003399"/>
          <w:sz w:val="24"/>
          <w:szCs w:val="24"/>
        </w:rPr>
        <w:t xml:space="preserve"> </w:t>
      </w:r>
      <w:r w:rsidR="00396AC5" w:rsidRPr="00D77582">
        <w:rPr>
          <w:rFonts w:ascii="Times New Roman" w:hAnsi="Times New Roman" w:cs="Times New Roman"/>
          <w:sz w:val="24"/>
          <w:szCs w:val="24"/>
        </w:rPr>
        <w:t>Öğrenim ücreti banka onayı. (Kredi kullanacak olanların ödeme işlemlerini son güne bırakmamaları önemle rica olunur.) (%100 ÖSYM burslular hariç)</w:t>
      </w:r>
    </w:p>
    <w:p w14:paraId="6C89C36F" w14:textId="77777777" w:rsidR="00396AC5" w:rsidRPr="00D77582" w:rsidRDefault="0043487C" w:rsidP="0004499F">
      <w:pPr>
        <w:spacing w:line="240" w:lineRule="auto"/>
        <w:ind w:left="720"/>
        <w:jc w:val="both"/>
        <w:rPr>
          <w:rFonts w:ascii="Times New Roman" w:hAnsi="Times New Roman" w:cs="Times New Roman"/>
          <w:sz w:val="24"/>
          <w:szCs w:val="24"/>
        </w:rPr>
      </w:pPr>
      <w:r w:rsidRPr="00D77582">
        <w:rPr>
          <w:rFonts w:ascii="Times New Roman" w:hAnsi="Times New Roman" w:cs="Times New Roman"/>
          <w:b/>
          <w:bCs/>
          <w:color w:val="003399"/>
          <w:sz w:val="24"/>
          <w:szCs w:val="24"/>
        </w:rPr>
        <w:t>1</w:t>
      </w:r>
      <w:r w:rsidR="0024243A">
        <w:rPr>
          <w:rFonts w:ascii="Times New Roman" w:hAnsi="Times New Roman" w:cs="Times New Roman"/>
          <w:b/>
          <w:bCs/>
          <w:color w:val="003399"/>
          <w:sz w:val="24"/>
          <w:szCs w:val="24"/>
        </w:rPr>
        <w:t>0</w:t>
      </w:r>
      <w:r w:rsidR="00396AC5" w:rsidRPr="00D77582">
        <w:rPr>
          <w:rFonts w:ascii="Times New Roman" w:hAnsi="Times New Roman" w:cs="Times New Roman"/>
          <w:b/>
          <w:bCs/>
          <w:color w:val="003399"/>
          <w:sz w:val="24"/>
          <w:szCs w:val="24"/>
        </w:rPr>
        <w:t>.</w:t>
      </w:r>
      <w:r w:rsidR="00396AC5" w:rsidRPr="00D77582">
        <w:rPr>
          <w:rFonts w:ascii="Times New Roman" w:hAnsi="Times New Roman" w:cs="Times New Roman"/>
          <w:color w:val="003399"/>
          <w:sz w:val="24"/>
          <w:szCs w:val="24"/>
        </w:rPr>
        <w:t xml:space="preserve"> </w:t>
      </w:r>
      <w:r w:rsidR="00396AC5" w:rsidRPr="00D77582">
        <w:rPr>
          <w:rFonts w:ascii="Times New Roman" w:hAnsi="Times New Roman" w:cs="Times New Roman"/>
          <w:sz w:val="24"/>
          <w:szCs w:val="24"/>
        </w:rPr>
        <w:t xml:space="preserve">Öğretim dili Türkçe olan programlara yerleşip “İsteğe bağlı hazırlık sınıfı” okumak isteyenler için İsteğe Bağlı Hazırlık formu (Kayıt Masalarında olacaktır) </w:t>
      </w:r>
    </w:p>
    <w:p w14:paraId="7C1B70E8" w14:textId="77777777" w:rsidR="00314B39" w:rsidRPr="00D77582" w:rsidRDefault="00314B39" w:rsidP="00396AC5">
      <w:pPr>
        <w:spacing w:line="240" w:lineRule="auto"/>
        <w:jc w:val="both"/>
        <w:rPr>
          <w:rFonts w:ascii="Times New Roman" w:hAnsi="Times New Roman" w:cs="Times New Roman"/>
          <w:b/>
          <w:bCs/>
          <w:color w:val="003399"/>
          <w:sz w:val="24"/>
          <w:szCs w:val="24"/>
        </w:rPr>
      </w:pPr>
    </w:p>
    <w:p w14:paraId="43C77096" w14:textId="77777777" w:rsidR="00314B39" w:rsidRPr="00D77582" w:rsidRDefault="00314B39" w:rsidP="00396AC5">
      <w:pPr>
        <w:spacing w:line="240" w:lineRule="auto"/>
        <w:jc w:val="both"/>
        <w:rPr>
          <w:rFonts w:ascii="Times New Roman" w:hAnsi="Times New Roman" w:cs="Times New Roman"/>
          <w:b/>
          <w:bCs/>
          <w:color w:val="003399"/>
          <w:sz w:val="24"/>
          <w:szCs w:val="24"/>
        </w:rPr>
      </w:pPr>
    </w:p>
    <w:p w14:paraId="55371185" w14:textId="77777777" w:rsidR="006B69A7" w:rsidRDefault="006B69A7" w:rsidP="006B69A7">
      <w:pPr>
        <w:spacing w:line="240" w:lineRule="auto"/>
        <w:rPr>
          <w:rFonts w:ascii="Times New Roman" w:hAnsi="Times New Roman" w:cs="Times New Roman"/>
          <w:sz w:val="24"/>
          <w:szCs w:val="24"/>
        </w:rPr>
      </w:pPr>
    </w:p>
    <w:p w14:paraId="3CA7EBCA" w14:textId="77777777" w:rsidR="0024243A" w:rsidRDefault="0024243A" w:rsidP="006B69A7">
      <w:pPr>
        <w:spacing w:line="240" w:lineRule="auto"/>
        <w:rPr>
          <w:rFonts w:ascii="Times New Roman" w:hAnsi="Times New Roman" w:cs="Times New Roman"/>
          <w:sz w:val="24"/>
          <w:szCs w:val="24"/>
        </w:rPr>
      </w:pPr>
    </w:p>
    <w:p w14:paraId="110D815F" w14:textId="77777777" w:rsidR="0024243A" w:rsidRDefault="0024243A" w:rsidP="006B69A7">
      <w:pPr>
        <w:spacing w:line="240" w:lineRule="auto"/>
        <w:rPr>
          <w:rFonts w:ascii="Times New Roman" w:hAnsi="Times New Roman" w:cs="Times New Roman"/>
          <w:sz w:val="24"/>
          <w:szCs w:val="24"/>
        </w:rPr>
      </w:pPr>
    </w:p>
    <w:p w14:paraId="758D633A" w14:textId="77777777" w:rsidR="00951666" w:rsidRPr="00D77582" w:rsidRDefault="00951666" w:rsidP="00951666">
      <w:pPr>
        <w:spacing w:line="240" w:lineRule="auto"/>
        <w:jc w:val="both"/>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KAYIT İŞLEMLERİ İLE İLGİLİ AÇIKLAMALAR</w:t>
      </w:r>
    </w:p>
    <w:p w14:paraId="4C249FBB" w14:textId="77777777" w:rsidR="00951666" w:rsidRDefault="00951666" w:rsidP="00951666">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Belirtilen tarihler dışında kesin kayıt yapılmayacaktır. Üniversitemiz, gerçeğe aykırı beyanda bulunarak veya gerçeğe aykırı belge ile kayıt yaptıran adaylar hakkında gerekli yasal işlemleri yapmaya yetkilidir. Aynı anda örgün iki önlisans veya örgün iki lisans programına kayıtlı olunamaz. Bu durumdaki adaylar halen kayıtlı oldukları yükseköğretim kurumundan ilişiklerini kesmedikleri takdirde yeni yerleştirildikleri yükseköğretim programına kayıt yaptıramazlar. Kayı</w:t>
      </w:r>
      <w:r w:rsidR="003C6114" w:rsidRPr="00D77582">
        <w:rPr>
          <w:rFonts w:ascii="Times New Roman" w:hAnsi="Times New Roman" w:cs="Times New Roman"/>
          <w:sz w:val="24"/>
          <w:szCs w:val="24"/>
        </w:rPr>
        <w:t>t dondur</w:t>
      </w:r>
      <w:r w:rsidR="00991EFE">
        <w:rPr>
          <w:rFonts w:ascii="Times New Roman" w:hAnsi="Times New Roman" w:cs="Times New Roman"/>
          <w:sz w:val="24"/>
          <w:szCs w:val="24"/>
        </w:rPr>
        <w:t xml:space="preserve">mak isteyen öğrenciler, </w:t>
      </w:r>
      <w:r w:rsidR="003C6114" w:rsidRPr="00D77582">
        <w:rPr>
          <w:rFonts w:ascii="Times New Roman" w:hAnsi="Times New Roman" w:cs="Times New Roman"/>
          <w:sz w:val="24"/>
          <w:szCs w:val="24"/>
        </w:rPr>
        <w:t xml:space="preserve">kayıt </w:t>
      </w:r>
      <w:r w:rsidRPr="00D77582">
        <w:rPr>
          <w:rFonts w:ascii="Times New Roman" w:hAnsi="Times New Roman" w:cs="Times New Roman"/>
          <w:sz w:val="24"/>
          <w:szCs w:val="24"/>
        </w:rPr>
        <w:t>esnasında</w:t>
      </w:r>
      <w:r w:rsidR="00991EFE">
        <w:rPr>
          <w:rFonts w:ascii="Times New Roman" w:hAnsi="Times New Roman" w:cs="Times New Roman"/>
          <w:sz w:val="24"/>
          <w:szCs w:val="24"/>
        </w:rPr>
        <w:t>,</w:t>
      </w:r>
      <w:r w:rsidRPr="00D77582">
        <w:rPr>
          <w:rFonts w:ascii="Times New Roman" w:hAnsi="Times New Roman" w:cs="Times New Roman"/>
          <w:sz w:val="24"/>
          <w:szCs w:val="24"/>
        </w:rPr>
        <w:t xml:space="preserve"> kayıt masasında yer alan kayıt dondurma formunu doldurup, kayıt alanında görevli </w:t>
      </w:r>
      <w:r w:rsidR="00607E18" w:rsidRPr="00D77582">
        <w:rPr>
          <w:rFonts w:ascii="Times New Roman" w:hAnsi="Times New Roman" w:cs="Times New Roman"/>
          <w:sz w:val="24"/>
          <w:szCs w:val="24"/>
        </w:rPr>
        <w:t>personele</w:t>
      </w:r>
      <w:r w:rsidR="00030D27" w:rsidRPr="00D77582">
        <w:rPr>
          <w:rFonts w:ascii="Times New Roman" w:hAnsi="Times New Roman" w:cs="Times New Roman"/>
          <w:sz w:val="24"/>
          <w:szCs w:val="24"/>
        </w:rPr>
        <w:t xml:space="preserve"> teslim etmelidir</w:t>
      </w:r>
      <w:r w:rsidR="008B740F">
        <w:rPr>
          <w:rFonts w:ascii="Times New Roman" w:hAnsi="Times New Roman" w:cs="Times New Roman"/>
          <w:sz w:val="24"/>
          <w:szCs w:val="24"/>
        </w:rPr>
        <w:t>.</w:t>
      </w:r>
      <w:r w:rsidRPr="00D77582">
        <w:rPr>
          <w:rFonts w:ascii="Times New Roman" w:hAnsi="Times New Roman" w:cs="Times New Roman"/>
          <w:sz w:val="24"/>
          <w:szCs w:val="24"/>
        </w:rPr>
        <w:t xml:space="preserve"> </w:t>
      </w:r>
    </w:p>
    <w:p w14:paraId="3410A5EC" w14:textId="77777777" w:rsidR="008B740F" w:rsidRPr="00D77582" w:rsidRDefault="008B740F" w:rsidP="00951666">
      <w:pPr>
        <w:spacing w:line="240" w:lineRule="auto"/>
        <w:jc w:val="both"/>
        <w:rPr>
          <w:rFonts w:ascii="Times New Roman" w:hAnsi="Times New Roman" w:cs="Times New Roman"/>
          <w:sz w:val="24"/>
          <w:szCs w:val="24"/>
        </w:rPr>
      </w:pPr>
    </w:p>
    <w:p w14:paraId="7DBA122B" w14:textId="61287EB5" w:rsidR="003C6114" w:rsidRPr="00D77582" w:rsidRDefault="00951666" w:rsidP="00951666">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 xml:space="preserve">YÖK Başkanlığı'nın talimatı gereği, üniversitemiz </w:t>
      </w:r>
      <w:r w:rsidR="00991EFE">
        <w:rPr>
          <w:rFonts w:ascii="Times New Roman" w:hAnsi="Times New Roman" w:cs="Times New Roman"/>
          <w:sz w:val="24"/>
          <w:szCs w:val="24"/>
        </w:rPr>
        <w:t xml:space="preserve">Öğrenci </w:t>
      </w:r>
      <w:r w:rsidR="001F1D6C">
        <w:rPr>
          <w:rFonts w:ascii="Times New Roman" w:hAnsi="Times New Roman" w:cs="Times New Roman"/>
          <w:sz w:val="24"/>
          <w:szCs w:val="24"/>
        </w:rPr>
        <w:t xml:space="preserve">Cari </w:t>
      </w:r>
      <w:r w:rsidR="00BF1F46">
        <w:rPr>
          <w:rFonts w:ascii="Times New Roman" w:hAnsi="Times New Roman" w:cs="Times New Roman"/>
          <w:sz w:val="24"/>
          <w:szCs w:val="24"/>
        </w:rPr>
        <w:t>Hizmetler</w:t>
      </w:r>
      <w:r w:rsidR="00991EFE">
        <w:rPr>
          <w:rFonts w:ascii="Times New Roman" w:hAnsi="Times New Roman" w:cs="Times New Roman"/>
          <w:sz w:val="24"/>
          <w:szCs w:val="24"/>
        </w:rPr>
        <w:t xml:space="preserve"> Direktörlüğü</w:t>
      </w:r>
      <w:r w:rsidRPr="00D77582">
        <w:rPr>
          <w:rFonts w:ascii="Times New Roman" w:hAnsi="Times New Roman" w:cs="Times New Roman"/>
          <w:sz w:val="24"/>
          <w:szCs w:val="24"/>
        </w:rPr>
        <w:t xml:space="preserve"> Ofisi'nden eğitim ücretine dair, kısmen dahi olsa nakit tahsilat kabul edilmeyecektir. Bu durumu dikkate alarak peşin ödeme yapacakların üniversiteye gelmeden bulundukları yerdek</w:t>
      </w:r>
      <w:r w:rsidR="005E2C68">
        <w:rPr>
          <w:rFonts w:ascii="Times New Roman" w:hAnsi="Times New Roman" w:cs="Times New Roman"/>
          <w:sz w:val="24"/>
          <w:szCs w:val="24"/>
        </w:rPr>
        <w:t>i en yakın Denizbank şubesine (</w:t>
      </w:r>
      <w:r w:rsidRPr="00D77582">
        <w:rPr>
          <w:rFonts w:ascii="Times New Roman" w:hAnsi="Times New Roman" w:cs="Times New Roman"/>
          <w:sz w:val="24"/>
          <w:szCs w:val="24"/>
        </w:rPr>
        <w:t>dekontta kayıt yaptıracak öğrencinin adının da belirtildiği) ücretlerini yatırmaları gerekir.  Öğrenim ücretleri</w:t>
      </w:r>
      <w:r w:rsidR="003C6114" w:rsidRPr="00D77582">
        <w:rPr>
          <w:rFonts w:ascii="Times New Roman" w:hAnsi="Times New Roman" w:cs="Times New Roman"/>
          <w:sz w:val="24"/>
          <w:szCs w:val="24"/>
        </w:rPr>
        <w:t xml:space="preserve"> ve ödeme yöntemleri aşağıda yer almaktadır. </w:t>
      </w:r>
    </w:p>
    <w:p w14:paraId="6657E7BE" w14:textId="77777777" w:rsidR="00C35F66" w:rsidRDefault="00C35F66" w:rsidP="001D06C4">
      <w:pPr>
        <w:spacing w:line="240" w:lineRule="auto"/>
        <w:rPr>
          <w:rFonts w:ascii="Times New Roman" w:hAnsi="Times New Roman" w:cs="Times New Roman"/>
          <w:b/>
          <w:bCs/>
          <w:color w:val="003399"/>
          <w:sz w:val="24"/>
          <w:szCs w:val="24"/>
        </w:rPr>
      </w:pPr>
    </w:p>
    <w:p w14:paraId="5562420F" w14:textId="77777777" w:rsidR="001D06C4" w:rsidRPr="00D77582" w:rsidRDefault="001D06C4" w:rsidP="001D06C4">
      <w:pPr>
        <w:spacing w:line="240" w:lineRule="auto"/>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ÖĞRENİM ÜCRETLERİ</w:t>
      </w:r>
    </w:p>
    <w:p w14:paraId="358D11B7" w14:textId="77777777" w:rsidR="001D06C4" w:rsidRPr="00D77582" w:rsidRDefault="001D06C4" w:rsidP="001D06C4">
      <w:pPr>
        <w:spacing w:line="240" w:lineRule="auto"/>
        <w:rPr>
          <w:rFonts w:ascii="Times New Roman" w:hAnsi="Times New Roman" w:cs="Times New Roman"/>
          <w:sz w:val="24"/>
          <w:szCs w:val="24"/>
        </w:rPr>
      </w:pPr>
      <w:r w:rsidRPr="00D77582">
        <w:rPr>
          <w:rFonts w:ascii="Times New Roman" w:hAnsi="Times New Roman" w:cs="Times New Roman"/>
          <w:sz w:val="24"/>
          <w:szCs w:val="24"/>
        </w:rPr>
        <w:t xml:space="preserve">Öğrenim ücretlerimize </w:t>
      </w:r>
      <w:hyperlink r:id="rId9" w:history="1">
        <w:r w:rsidR="00FE28B6" w:rsidRPr="006F3A23">
          <w:rPr>
            <w:rStyle w:val="Hyperlink"/>
          </w:rPr>
          <w:t>https://aday.bau.edu.tr/burslar-ve-ucretler/</w:t>
        </w:r>
      </w:hyperlink>
      <w:r w:rsidRPr="00D77582">
        <w:rPr>
          <w:rFonts w:ascii="Times New Roman" w:hAnsi="Times New Roman" w:cs="Times New Roman"/>
          <w:sz w:val="24"/>
          <w:szCs w:val="24"/>
        </w:rPr>
        <w:t xml:space="preserve"> </w:t>
      </w:r>
      <w:r w:rsidR="00FE28B6">
        <w:rPr>
          <w:rFonts w:ascii="Times New Roman" w:hAnsi="Times New Roman" w:cs="Times New Roman"/>
          <w:sz w:val="24"/>
          <w:szCs w:val="24"/>
        </w:rPr>
        <w:t>adresinden</w:t>
      </w:r>
      <w:r w:rsidR="0024243A">
        <w:rPr>
          <w:rFonts w:ascii="Times New Roman" w:hAnsi="Times New Roman" w:cs="Times New Roman"/>
          <w:sz w:val="24"/>
          <w:szCs w:val="24"/>
        </w:rPr>
        <w:t xml:space="preserve"> </w:t>
      </w:r>
      <w:r w:rsidRPr="00D77582">
        <w:rPr>
          <w:rFonts w:ascii="Times New Roman" w:hAnsi="Times New Roman" w:cs="Times New Roman"/>
          <w:sz w:val="24"/>
          <w:szCs w:val="24"/>
        </w:rPr>
        <w:t xml:space="preserve">ulaşabilirsiniz. </w:t>
      </w:r>
    </w:p>
    <w:p w14:paraId="7FED7244" w14:textId="77777777" w:rsidR="001D06C4" w:rsidRPr="00D77582" w:rsidRDefault="001D06C4" w:rsidP="001D06C4">
      <w:pPr>
        <w:spacing w:line="240" w:lineRule="auto"/>
        <w:rPr>
          <w:rFonts w:ascii="Times New Roman" w:hAnsi="Times New Roman" w:cs="Times New Roman"/>
          <w:sz w:val="24"/>
          <w:szCs w:val="24"/>
        </w:rPr>
      </w:pPr>
    </w:p>
    <w:p w14:paraId="5345A445" w14:textId="77777777" w:rsidR="001D06C4" w:rsidRPr="00D77582" w:rsidRDefault="001D06C4" w:rsidP="001D06C4">
      <w:pPr>
        <w:spacing w:line="240" w:lineRule="auto"/>
        <w:jc w:val="both"/>
        <w:rPr>
          <w:rFonts w:ascii="Times New Roman" w:hAnsi="Times New Roman" w:cs="Times New Roman"/>
          <w:i/>
          <w:iCs/>
        </w:rPr>
      </w:pPr>
      <w:r w:rsidRPr="00D77582">
        <w:rPr>
          <w:rFonts w:ascii="Times New Roman" w:hAnsi="Times New Roman" w:cs="Times New Roman"/>
          <w:sz w:val="24"/>
          <w:szCs w:val="24"/>
        </w:rPr>
        <w:t xml:space="preserve">** Pilotaj programında yer alan zorunlu uçuş eğitimleri yıllık öğrenim </w:t>
      </w:r>
      <w:r w:rsidR="00E30C34">
        <w:rPr>
          <w:rFonts w:ascii="Times New Roman" w:hAnsi="Times New Roman" w:cs="Times New Roman"/>
          <w:sz w:val="24"/>
          <w:szCs w:val="24"/>
        </w:rPr>
        <w:t>ücretlerine dâhil değildir. 2021</w:t>
      </w:r>
      <w:r w:rsidRPr="00D77582">
        <w:rPr>
          <w:rFonts w:ascii="Times New Roman" w:hAnsi="Times New Roman" w:cs="Times New Roman"/>
          <w:sz w:val="24"/>
          <w:szCs w:val="24"/>
        </w:rPr>
        <w:t>-2022 eğitim-öğretim yılında kayıt olan öğrenciler için Uçuş Okulu tarafından belirlenen uçuş eğitimi ücreti 50.000 EURO + KDV’dir. Zorunlu uçuş eğitim ücreti, Pilotaj lisans programında yıllık öğrenim ücretine ek olarak, Üniversitenin anlaşmalı olduğu uçuş okuluna hazırlık sınıfı bitiminden itibaren her öğretim yılı başında eşit taksitler halinde ödenir (50.000 EURO + KDV / 4 eşit taksit). ÖSYM tam burslu öğrenciler için uçuş eğitimi ücreti üniversitemiz tarafından karşılanacaktır.</w:t>
      </w:r>
    </w:p>
    <w:p w14:paraId="31BBD7CA" w14:textId="77777777" w:rsidR="001D06C4" w:rsidRPr="00D77582" w:rsidRDefault="001D06C4" w:rsidP="001D06C4">
      <w:pPr>
        <w:spacing w:line="240" w:lineRule="auto"/>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 xml:space="preserve">ÖDEME YÖNTEMLERİ </w:t>
      </w:r>
    </w:p>
    <w:p w14:paraId="0E52295E" w14:textId="77777777" w:rsidR="001D06C4" w:rsidRPr="00D77582" w:rsidRDefault="001D06C4" w:rsidP="001D06C4">
      <w:pPr>
        <w:ind w:left="720"/>
        <w:jc w:val="both"/>
        <w:rPr>
          <w:rFonts w:ascii="Times New Roman" w:hAnsi="Times New Roman" w:cs="Times New Roman"/>
          <w:sz w:val="24"/>
          <w:szCs w:val="24"/>
        </w:rPr>
      </w:pPr>
      <w:r w:rsidRPr="00D77582">
        <w:rPr>
          <w:rFonts w:ascii="Times New Roman" w:hAnsi="Times New Roman" w:cs="Times New Roman"/>
          <w:i/>
          <w:iCs/>
          <w:color w:val="003399"/>
          <w:sz w:val="24"/>
          <w:szCs w:val="24"/>
        </w:rPr>
        <w:t>KREDİ KARTI İLE ÖDEME:</w:t>
      </w:r>
      <w:r w:rsidRPr="00D77582">
        <w:rPr>
          <w:rFonts w:ascii="Times New Roman" w:hAnsi="Times New Roman" w:cs="Times New Roman"/>
          <w:color w:val="003399"/>
          <w:sz w:val="24"/>
          <w:szCs w:val="24"/>
        </w:rPr>
        <w:t xml:space="preserve"> </w:t>
      </w:r>
      <w:r w:rsidRPr="00D77582">
        <w:rPr>
          <w:rFonts w:ascii="Times New Roman" w:hAnsi="Times New Roman" w:cs="Times New Roman"/>
          <w:sz w:val="24"/>
          <w:szCs w:val="24"/>
        </w:rPr>
        <w:t xml:space="preserve">Limiti öğrenim ücretini ödemeye yeterli taksit özelliğine sahip anlaşmalı olduğumuz bankaların kredi kartlarıyla Beşiktaş Kampüsünde ya da </w:t>
      </w:r>
      <w:hyperlink r:id="rId10" w:tgtFrame="_blank" w:history="1">
        <w:r w:rsidRPr="00D77582">
          <w:rPr>
            <w:rStyle w:val="Hyperlink"/>
            <w:rFonts w:ascii="Times New Roman" w:hAnsi="Times New Roman" w:cs="Times New Roman"/>
            <w:sz w:val="24"/>
            <w:szCs w:val="24"/>
          </w:rPr>
          <w:t>https://eodeme.bahcesehir.edu.tr</w:t>
        </w:r>
      </w:hyperlink>
      <w:r w:rsidRPr="00D77582">
        <w:rPr>
          <w:rFonts w:ascii="Times New Roman" w:hAnsi="Times New Roman" w:cs="Times New Roman"/>
          <w:sz w:val="24"/>
          <w:szCs w:val="24"/>
        </w:rPr>
        <w:t xml:space="preserve"> internet adresinden kredi kartı ile peşin veya taksitli ödeyebilirsiniz. </w:t>
      </w:r>
    </w:p>
    <w:p w14:paraId="0109AB7B" w14:textId="77777777" w:rsidR="001D06C4" w:rsidRPr="00D77582" w:rsidRDefault="001D06C4" w:rsidP="001D06C4">
      <w:pPr>
        <w:ind w:left="720"/>
        <w:jc w:val="both"/>
        <w:rPr>
          <w:rFonts w:ascii="Times New Roman" w:hAnsi="Times New Roman" w:cs="Times New Roman"/>
          <w:sz w:val="24"/>
          <w:szCs w:val="24"/>
        </w:rPr>
      </w:pPr>
      <w:r w:rsidRPr="00D77582">
        <w:rPr>
          <w:rFonts w:ascii="Times New Roman" w:hAnsi="Times New Roman" w:cs="Times New Roman"/>
          <w:sz w:val="24"/>
          <w:szCs w:val="24"/>
        </w:rPr>
        <w:t>Kredi Kartı ile taksitli ödeme yapılabilen kartlar: Vakıfbank, Yapı Kredi Bankası, İş Bankası, Denizbank, Akbank, Halkbank, Ziraatbankası kredi kartları veya diğer bankaların Bonus, Maximum, Axess  ve World Vada özelliğine sahip kredi kartları</w:t>
      </w:r>
    </w:p>
    <w:p w14:paraId="6B04473A" w14:textId="77777777" w:rsidR="001D06C4" w:rsidRPr="00D77582" w:rsidRDefault="001D06C4" w:rsidP="001D06C4">
      <w:pPr>
        <w:spacing w:after="200"/>
        <w:ind w:left="720"/>
        <w:jc w:val="both"/>
        <w:rPr>
          <w:rFonts w:ascii="Times New Roman" w:hAnsi="Times New Roman" w:cs="Times New Roman"/>
          <w:sz w:val="24"/>
          <w:szCs w:val="24"/>
        </w:rPr>
      </w:pPr>
      <w:r w:rsidRPr="00D77582">
        <w:rPr>
          <w:rFonts w:ascii="Times New Roman" w:hAnsi="Times New Roman" w:cs="Times New Roman"/>
          <w:color w:val="003399"/>
          <w:sz w:val="24"/>
          <w:szCs w:val="24"/>
        </w:rPr>
        <w:t xml:space="preserve">DENİZBANK ile: </w:t>
      </w:r>
      <w:r w:rsidRPr="00D77582">
        <w:rPr>
          <w:rFonts w:ascii="Times New Roman" w:hAnsi="Times New Roman" w:cs="Times New Roman"/>
          <w:sz w:val="24"/>
          <w:szCs w:val="24"/>
        </w:rPr>
        <w:t xml:space="preserve">Herhangi bir Denizbank şubesine öğrencinin T. C. Kimlik Numaranızı ibraz ederek peşin, eğitim kredisi kullanarak veya Kredili Mevduat Hesabı (KMH) tanımlatarak 10 taksitte ödeyebilirsiniz. Taksitle ödeme sözleşmesini yapacak kişinin en yakın Denizbank şubesine gitmesi gerekir. </w:t>
      </w:r>
    </w:p>
    <w:p w14:paraId="1E2D6918" w14:textId="77777777" w:rsidR="001D06C4" w:rsidRPr="00D77582" w:rsidRDefault="001D06C4" w:rsidP="001D06C4">
      <w:pPr>
        <w:spacing w:after="200"/>
        <w:ind w:left="720"/>
        <w:jc w:val="both"/>
        <w:rPr>
          <w:rFonts w:ascii="Times New Roman" w:hAnsi="Times New Roman" w:cs="Times New Roman"/>
          <w:sz w:val="24"/>
          <w:szCs w:val="24"/>
        </w:rPr>
      </w:pPr>
      <w:r w:rsidRPr="00D77582">
        <w:rPr>
          <w:rFonts w:ascii="Times New Roman" w:hAnsi="Times New Roman" w:cs="Times New Roman"/>
          <w:sz w:val="24"/>
          <w:szCs w:val="24"/>
        </w:rPr>
        <w:lastRenderedPageBreak/>
        <w:t xml:space="preserve">(KMH ve Eğitim kredisi için Denizbank Bahçeşehir Üniversitesi şubesinin iletişim bilgileri; </w:t>
      </w:r>
    </w:p>
    <w:p w14:paraId="4F2587D2" w14:textId="77777777" w:rsidR="001D06C4" w:rsidRPr="00D77582" w:rsidRDefault="002F7A1D" w:rsidP="001D06C4">
      <w:pPr>
        <w:spacing w:after="200"/>
        <w:ind w:left="720"/>
        <w:jc w:val="both"/>
        <w:rPr>
          <w:rFonts w:ascii="Times New Roman" w:hAnsi="Times New Roman" w:cs="Times New Roman"/>
          <w:sz w:val="24"/>
          <w:szCs w:val="24"/>
        </w:rPr>
      </w:pPr>
      <w:hyperlink r:id="rId11" w:history="1">
        <w:r w:rsidR="001D06C4" w:rsidRPr="00D77582">
          <w:rPr>
            <w:rStyle w:val="Hyperlink"/>
          </w:rPr>
          <w:t>BahcesehirUniversitesiSubesi@denizbank.com</w:t>
        </w:r>
      </w:hyperlink>
      <w:r w:rsidR="001D06C4" w:rsidRPr="00D77582">
        <w:rPr>
          <w:rFonts w:ascii="Times New Roman" w:hAnsi="Times New Roman" w:cs="Times New Roman"/>
          <w:sz w:val="24"/>
          <w:szCs w:val="24"/>
        </w:rPr>
        <w:t xml:space="preserve"> ve 0 212 26 0 82 52 )</w:t>
      </w:r>
    </w:p>
    <w:p w14:paraId="6DD875C7" w14:textId="77777777" w:rsidR="001D06C4" w:rsidRPr="00D77582" w:rsidRDefault="001D06C4" w:rsidP="001D06C4">
      <w:pPr>
        <w:jc w:val="both"/>
        <w:rPr>
          <w:rFonts w:ascii="Times New Roman" w:hAnsi="Times New Roman" w:cs="Times New Roman"/>
          <w:sz w:val="24"/>
          <w:szCs w:val="24"/>
        </w:rPr>
      </w:pPr>
    </w:p>
    <w:p w14:paraId="242B421D" w14:textId="77777777" w:rsidR="001D06C4" w:rsidRPr="00D77582" w:rsidRDefault="001D06C4" w:rsidP="001D06C4">
      <w:pPr>
        <w:jc w:val="both"/>
        <w:rPr>
          <w:rFonts w:ascii="Times New Roman" w:hAnsi="Times New Roman" w:cs="Times New Roman"/>
          <w:sz w:val="24"/>
          <w:szCs w:val="24"/>
        </w:rPr>
      </w:pPr>
      <w:r w:rsidRPr="00D77582">
        <w:rPr>
          <w:rFonts w:ascii="Times New Roman" w:hAnsi="Times New Roman" w:cs="Times New Roman"/>
          <w:b/>
          <w:bCs/>
          <w:color w:val="003399"/>
          <w:sz w:val="24"/>
          <w:szCs w:val="24"/>
        </w:rPr>
        <w:t>Açıklama:</w:t>
      </w:r>
      <w:r w:rsidRPr="00D77582">
        <w:rPr>
          <w:rFonts w:ascii="Times New Roman" w:hAnsi="Times New Roman" w:cs="Times New Roman"/>
          <w:color w:val="003399"/>
          <w:sz w:val="24"/>
          <w:szCs w:val="24"/>
        </w:rPr>
        <w:t xml:space="preserve"> </w:t>
      </w:r>
      <w:r w:rsidRPr="00D77582">
        <w:rPr>
          <w:rFonts w:ascii="Times New Roman" w:hAnsi="Times New Roman" w:cs="Times New Roman"/>
          <w:sz w:val="24"/>
          <w:szCs w:val="24"/>
        </w:rPr>
        <w:t xml:space="preserve">Türkiye genelindeki tüm DENİZBANK Şubeleri’ nde işlem yapabilirsiniz. Banka ile ödeyeceklerin kayda gelmeden önce en yakın DENİZBANK Şubesi’nde tamamlanması bekleme süresini azaltacağından yararlı olacaktır. Başka bir bankadan peşin ücreti EFT yoluyla ödemek isterseniz, gönderinin yapılacağı bankaya:                        </w:t>
      </w:r>
    </w:p>
    <w:p w14:paraId="2A941EE4" w14:textId="77777777" w:rsidR="001D06C4" w:rsidRPr="00D77582" w:rsidRDefault="001D06C4" w:rsidP="001D06C4">
      <w:pPr>
        <w:ind w:left="2160"/>
        <w:jc w:val="both"/>
        <w:rPr>
          <w:rFonts w:ascii="Times New Roman" w:hAnsi="Times New Roman" w:cs="Times New Roman"/>
          <w:sz w:val="24"/>
          <w:szCs w:val="24"/>
        </w:rPr>
      </w:pPr>
      <w:r w:rsidRPr="00D77582">
        <w:rPr>
          <w:rFonts w:ascii="Times New Roman" w:hAnsi="Times New Roman" w:cs="Times New Roman"/>
          <w:color w:val="003399"/>
          <w:sz w:val="24"/>
          <w:szCs w:val="24"/>
        </w:rPr>
        <w:t xml:space="preserve">    Alıcı Adı: </w:t>
      </w:r>
      <w:r w:rsidRPr="00D77582">
        <w:rPr>
          <w:rFonts w:ascii="Times New Roman" w:hAnsi="Times New Roman" w:cs="Times New Roman"/>
          <w:sz w:val="24"/>
          <w:szCs w:val="24"/>
        </w:rPr>
        <w:t xml:space="preserve">Bahçeşehir Üniversitesi </w:t>
      </w:r>
    </w:p>
    <w:p w14:paraId="0F71C7D4" w14:textId="77777777" w:rsidR="001D06C4" w:rsidRPr="00D77582" w:rsidRDefault="001D06C4" w:rsidP="001D06C4">
      <w:pPr>
        <w:jc w:val="both"/>
        <w:rPr>
          <w:rFonts w:ascii="Times New Roman" w:hAnsi="Times New Roman" w:cs="Times New Roman"/>
          <w:sz w:val="24"/>
          <w:szCs w:val="24"/>
        </w:rPr>
      </w:pPr>
      <w:r w:rsidRPr="00D77582">
        <w:rPr>
          <w:rFonts w:ascii="Times New Roman" w:hAnsi="Times New Roman" w:cs="Times New Roman"/>
          <w:color w:val="003399"/>
          <w:sz w:val="24"/>
          <w:szCs w:val="24"/>
        </w:rPr>
        <w:t xml:space="preserve">                                        Alıcı Banka: </w:t>
      </w:r>
      <w:r w:rsidRPr="00D77582">
        <w:rPr>
          <w:rFonts w:ascii="Times New Roman" w:hAnsi="Times New Roman" w:cs="Times New Roman"/>
          <w:sz w:val="24"/>
          <w:szCs w:val="24"/>
        </w:rPr>
        <w:t xml:space="preserve">Denizbank </w:t>
      </w:r>
    </w:p>
    <w:p w14:paraId="1B0BCFEF" w14:textId="77777777" w:rsidR="001D06C4" w:rsidRPr="00D77582" w:rsidRDefault="001D06C4" w:rsidP="001D06C4">
      <w:pPr>
        <w:jc w:val="both"/>
        <w:rPr>
          <w:rFonts w:ascii="Times New Roman" w:hAnsi="Times New Roman" w:cs="Times New Roman"/>
          <w:sz w:val="24"/>
          <w:szCs w:val="24"/>
        </w:rPr>
      </w:pPr>
      <w:r w:rsidRPr="00D77582">
        <w:rPr>
          <w:rFonts w:ascii="Times New Roman" w:hAnsi="Times New Roman" w:cs="Times New Roman"/>
          <w:color w:val="003399"/>
          <w:sz w:val="24"/>
          <w:szCs w:val="24"/>
        </w:rPr>
        <w:t xml:space="preserve">                                        Alıcı Şube: </w:t>
      </w:r>
      <w:r w:rsidRPr="00D77582">
        <w:rPr>
          <w:rFonts w:ascii="Times New Roman" w:hAnsi="Times New Roman" w:cs="Times New Roman"/>
          <w:sz w:val="24"/>
          <w:szCs w:val="24"/>
        </w:rPr>
        <w:t>Surdışı Ticari Merkez Şubesi (4510)</w:t>
      </w:r>
    </w:p>
    <w:p w14:paraId="2F34B4FB" w14:textId="77777777" w:rsidR="001D06C4" w:rsidRPr="00D77582" w:rsidRDefault="001D06C4" w:rsidP="001D06C4">
      <w:pPr>
        <w:jc w:val="both"/>
        <w:rPr>
          <w:rFonts w:ascii="Times New Roman" w:hAnsi="Times New Roman" w:cs="Times New Roman"/>
          <w:sz w:val="24"/>
          <w:szCs w:val="24"/>
        </w:rPr>
      </w:pPr>
      <w:r w:rsidRPr="00D77582">
        <w:rPr>
          <w:rFonts w:ascii="Times New Roman" w:hAnsi="Times New Roman" w:cs="Times New Roman"/>
          <w:color w:val="003399"/>
          <w:sz w:val="24"/>
          <w:szCs w:val="24"/>
        </w:rPr>
        <w:t xml:space="preserve">                                        Açıklama: </w:t>
      </w:r>
      <w:r w:rsidRPr="00D77582">
        <w:rPr>
          <w:rFonts w:ascii="Times New Roman" w:hAnsi="Times New Roman" w:cs="Times New Roman"/>
          <w:sz w:val="24"/>
          <w:szCs w:val="24"/>
        </w:rPr>
        <w:t>Öğrencinin T.C. Kimlik Numarası ile Adı ve Soyadı</w:t>
      </w:r>
    </w:p>
    <w:p w14:paraId="140FBAA8" w14:textId="77777777" w:rsidR="001D06C4" w:rsidRPr="00D77582" w:rsidRDefault="001D06C4" w:rsidP="001D06C4">
      <w:pPr>
        <w:jc w:val="both"/>
        <w:rPr>
          <w:rFonts w:ascii="Times New Roman" w:hAnsi="Times New Roman" w:cs="Times New Roman"/>
          <w:sz w:val="24"/>
          <w:szCs w:val="24"/>
        </w:rPr>
      </w:pPr>
      <w:r w:rsidRPr="00D77582">
        <w:rPr>
          <w:rFonts w:ascii="Times New Roman" w:hAnsi="Times New Roman" w:cs="Times New Roman"/>
          <w:sz w:val="24"/>
          <w:szCs w:val="24"/>
        </w:rPr>
        <w:t xml:space="preserve">bilgilerini içeren talimat vermeniz gerekmektedir. Başka bankadan taksitle ücret havalesi kabul edilmemektedir. Ödemenizi yaptıktan sonra alacağınız makbuzu veya banka dekontunu da belgelerinize ekleyerek Güney Kampüsü’nde (Beşiktaş) yer alan Öğrenci İşleri bürosunda kesin kayıt işlemlerinizi tamamlayabilirsiniz. </w:t>
      </w:r>
    </w:p>
    <w:p w14:paraId="3A787EB9" w14:textId="77777777" w:rsidR="001D06C4" w:rsidRPr="00D77582" w:rsidRDefault="001D06C4" w:rsidP="001D06C4">
      <w:pPr>
        <w:spacing w:line="240" w:lineRule="auto"/>
        <w:jc w:val="both"/>
        <w:rPr>
          <w:rFonts w:ascii="Times New Roman" w:hAnsi="Times New Roman" w:cs="Times New Roman"/>
          <w:b/>
          <w:bCs/>
        </w:rPr>
      </w:pPr>
    </w:p>
    <w:p w14:paraId="3BA241D2" w14:textId="77777777" w:rsidR="001D06C4" w:rsidRPr="00D77582" w:rsidRDefault="001D06C4" w:rsidP="001D06C4">
      <w:pPr>
        <w:spacing w:line="240" w:lineRule="auto"/>
        <w:jc w:val="both"/>
        <w:rPr>
          <w:rFonts w:ascii="Times New Roman" w:hAnsi="Times New Roman" w:cs="Times New Roman"/>
          <w:b/>
          <w:bCs/>
          <w:sz w:val="24"/>
          <w:szCs w:val="24"/>
        </w:rPr>
      </w:pPr>
      <w:r w:rsidRPr="00D77582">
        <w:rPr>
          <w:rFonts w:ascii="Times New Roman" w:hAnsi="Times New Roman" w:cs="Times New Roman"/>
          <w:b/>
          <w:bCs/>
          <w:sz w:val="24"/>
          <w:szCs w:val="24"/>
        </w:rPr>
        <w:t xml:space="preserve">Ödeme Bilgileri İle İlgili Detaylı Bilgi ve İletişim için; </w:t>
      </w:r>
    </w:p>
    <w:p w14:paraId="5AC3DB1F" w14:textId="77777777" w:rsidR="001D06C4" w:rsidRPr="00D77582" w:rsidRDefault="001D06C4" w:rsidP="001D06C4">
      <w:pPr>
        <w:pStyle w:val="ListParagraph"/>
        <w:numPr>
          <w:ilvl w:val="0"/>
          <w:numId w:val="2"/>
        </w:numPr>
        <w:spacing w:line="240" w:lineRule="auto"/>
        <w:ind w:left="2345"/>
        <w:jc w:val="both"/>
        <w:rPr>
          <w:rFonts w:ascii="Times New Roman" w:hAnsi="Times New Roman" w:cs="Times New Roman"/>
          <w:color w:val="003399"/>
          <w:sz w:val="24"/>
          <w:szCs w:val="24"/>
        </w:rPr>
      </w:pPr>
      <w:r w:rsidRPr="00D77582">
        <w:rPr>
          <w:rFonts w:ascii="Times New Roman" w:hAnsi="Times New Roman" w:cs="Times New Roman"/>
          <w:color w:val="003399"/>
          <w:sz w:val="24"/>
          <w:szCs w:val="24"/>
        </w:rPr>
        <w:t xml:space="preserve">Tel: </w:t>
      </w:r>
      <w:r w:rsidRPr="00D77582">
        <w:rPr>
          <w:rFonts w:ascii="Times New Roman" w:hAnsi="Times New Roman" w:cs="Times New Roman"/>
          <w:sz w:val="24"/>
          <w:szCs w:val="24"/>
        </w:rPr>
        <w:t>444 28 64</w:t>
      </w:r>
    </w:p>
    <w:p w14:paraId="26BA1931" w14:textId="77777777" w:rsidR="002C79C3" w:rsidRDefault="002C79C3" w:rsidP="007241A4">
      <w:pPr>
        <w:spacing w:line="240" w:lineRule="auto"/>
        <w:jc w:val="both"/>
        <w:rPr>
          <w:rFonts w:ascii="Times New Roman" w:hAnsi="Times New Roman" w:cs="Times New Roman"/>
          <w:b/>
          <w:bCs/>
          <w:color w:val="003399"/>
          <w:sz w:val="24"/>
          <w:szCs w:val="24"/>
          <w:highlight w:val="yellow"/>
        </w:rPr>
      </w:pPr>
    </w:p>
    <w:p w14:paraId="626E091B" w14:textId="77777777" w:rsidR="002C79C3" w:rsidRDefault="002C79C3" w:rsidP="007241A4">
      <w:pPr>
        <w:spacing w:line="240" w:lineRule="auto"/>
        <w:jc w:val="both"/>
        <w:rPr>
          <w:rFonts w:ascii="Times New Roman" w:hAnsi="Times New Roman" w:cs="Times New Roman"/>
          <w:b/>
          <w:bCs/>
          <w:color w:val="003399"/>
          <w:sz w:val="24"/>
          <w:szCs w:val="24"/>
          <w:highlight w:val="yellow"/>
        </w:rPr>
      </w:pPr>
    </w:p>
    <w:p w14:paraId="3260301E" w14:textId="77777777" w:rsidR="007241A4" w:rsidRPr="00D77582" w:rsidRDefault="007241A4" w:rsidP="007241A4">
      <w:pPr>
        <w:spacing w:line="240" w:lineRule="auto"/>
        <w:jc w:val="both"/>
        <w:rPr>
          <w:rFonts w:ascii="Times New Roman" w:hAnsi="Times New Roman" w:cs="Times New Roman"/>
          <w:b/>
          <w:bCs/>
          <w:color w:val="003399"/>
          <w:sz w:val="24"/>
          <w:szCs w:val="24"/>
        </w:rPr>
      </w:pPr>
      <w:r w:rsidRPr="00A75BDA">
        <w:rPr>
          <w:rFonts w:ascii="Times New Roman" w:hAnsi="Times New Roman" w:cs="Times New Roman"/>
          <w:b/>
          <w:bCs/>
          <w:color w:val="003399"/>
          <w:sz w:val="24"/>
          <w:szCs w:val="24"/>
        </w:rPr>
        <w:t>İNGİLİZCE SEVİYE BELİRLEME SINAVI VE İNGİLİZCE YETERLİK SINAVI:</w:t>
      </w:r>
    </w:p>
    <w:p w14:paraId="2F22CA89" w14:textId="77777777" w:rsidR="00CB2E2C" w:rsidRPr="00D77582" w:rsidRDefault="00CB2E2C" w:rsidP="002F18DD">
      <w:pPr>
        <w:pStyle w:val="Default"/>
        <w:spacing w:after="160" w:line="276" w:lineRule="auto"/>
        <w:jc w:val="both"/>
        <w:rPr>
          <w:lang w:val="tr-TR"/>
        </w:rPr>
      </w:pPr>
      <w:r w:rsidRPr="00D77582">
        <w:rPr>
          <w:lang w:val="tr-TR"/>
        </w:rPr>
        <w:t xml:space="preserve">Bahçeşehir Üniversitesi’nde öğretim dili tamamen veya kısmen İngilizce olan (zorunlu İngilizce) programlara yerleşmiş öğrencilerimizden, bölüm derslerine başlayabilmeleri için İngilizce Hazırlık Programı’ndan muaf olmaları veya İngilizce Hazırlık Programı’nı başarıyla tamamlama şartı aranır. İlk kez kayıt yaptıran öğretim dili tamamen veya kısmen İngilizce olan (zorunlu İngilizce) programlara yerleşmiş öğrencilerimiz ile Hazırlık Programında isteğe bağlı öğrenim görmek isteyen öğrencimizin kayıt sırasında kendilerine bildirilen gün ve saatte verilecek İngilizce Seviye Belirleme Sınavı’na girmesi gerekmektedir. Seviye Belirleme Sınavı, bu sınavdan başarılı olma ve İngilizce Yeterlik (Hazırlık Atlama) Sınavı’na girme koşulları hakkında bilgiler ve öğrencilerimizin izlemesi gereken süreç, aşağıda detaylı bir şekilde anlatılmıştır. İngilizce Hazırlık Programı hakkındaki diğer sorularınıza Bahçeşehir Üniversitesi Yabancı Diller Yüksekokulu Web Sitesi </w:t>
      </w:r>
      <w:r w:rsidRPr="00D77582">
        <w:rPr>
          <w:b/>
          <w:bCs/>
          <w:i/>
          <w:iCs/>
          <w:lang w:val="tr-TR"/>
        </w:rPr>
        <w:t xml:space="preserve">“Sıkça Sorulan Sorular” </w:t>
      </w:r>
      <w:r w:rsidRPr="00D77582">
        <w:rPr>
          <w:lang w:val="tr-TR"/>
        </w:rPr>
        <w:t xml:space="preserve">alt linkinde yanıt bulabilirsiniz. </w:t>
      </w:r>
    </w:p>
    <w:p w14:paraId="64C0C93A" w14:textId="19177FC5" w:rsidR="00CB2E2C" w:rsidRPr="00D77582" w:rsidRDefault="00CB2E2C" w:rsidP="002F18DD">
      <w:pPr>
        <w:pStyle w:val="Default"/>
        <w:spacing w:after="160" w:line="276" w:lineRule="auto"/>
        <w:jc w:val="both"/>
        <w:rPr>
          <w:lang w:val="tr-TR"/>
        </w:rPr>
      </w:pPr>
      <w:r w:rsidRPr="00D77582">
        <w:rPr>
          <w:lang w:val="tr-TR"/>
        </w:rPr>
        <w:lastRenderedPageBreak/>
        <w:t>Bahçeşehir Üniversitesi 20</w:t>
      </w:r>
      <w:r w:rsidR="00422C60" w:rsidRPr="00D77582">
        <w:rPr>
          <w:lang w:val="tr-TR"/>
        </w:rPr>
        <w:t>2</w:t>
      </w:r>
      <w:r w:rsidR="007B226D">
        <w:rPr>
          <w:lang w:val="tr-TR"/>
        </w:rPr>
        <w:t>2</w:t>
      </w:r>
      <w:r w:rsidRPr="00D77582">
        <w:rPr>
          <w:lang w:val="tr-TR"/>
        </w:rPr>
        <w:t>–202</w:t>
      </w:r>
      <w:r w:rsidR="007C3D40">
        <w:rPr>
          <w:lang w:val="tr-TR"/>
        </w:rPr>
        <w:t>3</w:t>
      </w:r>
      <w:r w:rsidRPr="00D77582">
        <w:rPr>
          <w:lang w:val="tr-TR"/>
        </w:rPr>
        <w:t xml:space="preserve"> Akademik Yılı</w:t>
      </w:r>
      <w:r w:rsidR="002F18DD" w:rsidRPr="00D77582">
        <w:rPr>
          <w:lang w:val="tr-TR"/>
        </w:rPr>
        <w:t xml:space="preserve"> </w:t>
      </w:r>
      <w:r w:rsidR="004D399D" w:rsidRPr="00D77582">
        <w:rPr>
          <w:lang w:val="tr-TR"/>
        </w:rPr>
        <w:t>Seviye Belirleme Sınavı</w:t>
      </w:r>
      <w:r w:rsidR="00BF4125" w:rsidRPr="00D77582">
        <w:rPr>
          <w:lang w:val="tr-TR"/>
        </w:rPr>
        <w:t>,</w:t>
      </w:r>
      <w:r w:rsidR="004D399D" w:rsidRPr="00D77582">
        <w:rPr>
          <w:lang w:val="tr-TR"/>
        </w:rPr>
        <w:t xml:space="preserve"> </w:t>
      </w:r>
      <w:r w:rsidR="00EA53FF" w:rsidRPr="00D77582">
        <w:rPr>
          <w:lang w:val="tr-TR"/>
        </w:rPr>
        <w:t>202</w:t>
      </w:r>
      <w:r w:rsidR="007B226D">
        <w:rPr>
          <w:lang w:val="tr-TR"/>
        </w:rPr>
        <w:t>2</w:t>
      </w:r>
      <w:r w:rsidR="00EA53FF" w:rsidRPr="00D77582">
        <w:rPr>
          <w:lang w:val="tr-TR"/>
        </w:rPr>
        <w:t xml:space="preserve">-DGS </w:t>
      </w:r>
      <w:r w:rsidR="002F7A1D">
        <w:rPr>
          <w:lang w:val="tr-TR"/>
        </w:rPr>
        <w:t xml:space="preserve">Ek Yerleştirme </w:t>
      </w:r>
      <w:r w:rsidR="00EA53FF" w:rsidRPr="00D77582">
        <w:rPr>
          <w:lang w:val="tr-TR"/>
        </w:rPr>
        <w:t xml:space="preserve">sonuçlarına göre yerleştirilen </w:t>
      </w:r>
      <w:r w:rsidR="00D77582" w:rsidRPr="00D77582">
        <w:rPr>
          <w:lang w:val="tr-TR"/>
        </w:rPr>
        <w:t>öğrenciler</w:t>
      </w:r>
      <w:r w:rsidR="00EA53FF" w:rsidRPr="00D77582">
        <w:rPr>
          <w:lang w:val="tr-TR"/>
        </w:rPr>
        <w:t xml:space="preserve"> </w:t>
      </w:r>
      <w:r w:rsidR="00D77582" w:rsidRPr="00D77582">
        <w:rPr>
          <w:lang w:val="tr-TR"/>
        </w:rPr>
        <w:t>için</w:t>
      </w:r>
      <w:r w:rsidR="00EA53FF" w:rsidRPr="00D77582">
        <w:rPr>
          <w:lang w:val="tr-TR"/>
        </w:rPr>
        <w:t xml:space="preserve"> </w:t>
      </w:r>
      <w:r w:rsidR="002F7A1D">
        <w:rPr>
          <w:lang w:val="tr-TR"/>
        </w:rPr>
        <w:t>25</w:t>
      </w:r>
      <w:r w:rsidR="00422C60" w:rsidRPr="00D77582">
        <w:rPr>
          <w:lang w:val="tr-TR"/>
        </w:rPr>
        <w:t xml:space="preserve"> </w:t>
      </w:r>
      <w:r w:rsidR="002F7A1D">
        <w:rPr>
          <w:lang w:val="tr-TR"/>
        </w:rPr>
        <w:t>Ekim</w:t>
      </w:r>
      <w:r w:rsidR="00422C60" w:rsidRPr="00D77582">
        <w:rPr>
          <w:lang w:val="tr-TR"/>
        </w:rPr>
        <w:t xml:space="preserve"> 202</w:t>
      </w:r>
      <w:r w:rsidR="007B226D">
        <w:rPr>
          <w:lang w:val="tr-TR"/>
        </w:rPr>
        <w:t>2</w:t>
      </w:r>
      <w:r w:rsidR="00422C60" w:rsidRPr="00D77582">
        <w:rPr>
          <w:lang w:val="tr-TR"/>
        </w:rPr>
        <w:t xml:space="preserve"> </w:t>
      </w:r>
      <w:r w:rsidR="0005456A" w:rsidRPr="00D77582">
        <w:rPr>
          <w:lang w:val="tr-TR"/>
        </w:rPr>
        <w:t>Salı</w:t>
      </w:r>
      <w:r w:rsidR="00422C60" w:rsidRPr="00D77582">
        <w:rPr>
          <w:lang w:val="tr-TR"/>
        </w:rPr>
        <w:t xml:space="preserve"> </w:t>
      </w:r>
      <w:r w:rsidR="0005456A" w:rsidRPr="00D77582">
        <w:rPr>
          <w:lang w:val="tr-TR"/>
        </w:rPr>
        <w:t>günü</w:t>
      </w:r>
      <w:r w:rsidR="00422C60" w:rsidRPr="00D77582">
        <w:rPr>
          <w:lang w:val="tr-TR"/>
        </w:rPr>
        <w:t xml:space="preserve"> saat </w:t>
      </w:r>
      <w:r w:rsidR="00EA53FF" w:rsidRPr="00D77582">
        <w:rPr>
          <w:lang w:val="tr-TR"/>
        </w:rPr>
        <w:t>1</w:t>
      </w:r>
      <w:r w:rsidR="003F22F5" w:rsidRPr="00D77582">
        <w:rPr>
          <w:lang w:val="tr-TR"/>
        </w:rPr>
        <w:t>0</w:t>
      </w:r>
      <w:r w:rsidR="00422C60" w:rsidRPr="00D77582">
        <w:rPr>
          <w:lang w:val="tr-TR"/>
        </w:rPr>
        <w:t>.00-1</w:t>
      </w:r>
      <w:r w:rsidR="003F22F5" w:rsidRPr="00D77582">
        <w:rPr>
          <w:lang w:val="tr-TR"/>
        </w:rPr>
        <w:t>1</w:t>
      </w:r>
      <w:r w:rsidR="00422C60" w:rsidRPr="00D77582">
        <w:rPr>
          <w:lang w:val="tr-TR"/>
        </w:rPr>
        <w:t>.</w:t>
      </w:r>
      <w:r w:rsidR="007B226D">
        <w:rPr>
          <w:lang w:val="tr-TR"/>
        </w:rPr>
        <w:t>15</w:t>
      </w:r>
      <w:r w:rsidR="004D399D" w:rsidRPr="00D77582">
        <w:rPr>
          <w:lang w:val="tr-TR"/>
        </w:rPr>
        <w:t xml:space="preserve"> saatleri </w:t>
      </w:r>
      <w:r w:rsidR="00D77582" w:rsidRPr="00D77582">
        <w:rPr>
          <w:lang w:val="tr-TR"/>
        </w:rPr>
        <w:t>arası</w:t>
      </w:r>
      <w:r w:rsidR="004D399D" w:rsidRPr="00D77582">
        <w:rPr>
          <w:lang w:val="tr-TR"/>
        </w:rPr>
        <w:t xml:space="preserve"> </w:t>
      </w:r>
      <w:r w:rsidR="003F22F5" w:rsidRPr="00D77582">
        <w:rPr>
          <w:u w:val="single"/>
          <w:lang w:val="tr-TR"/>
        </w:rPr>
        <w:t>YÜZYÜZE</w:t>
      </w:r>
      <w:r w:rsidR="002D18E4" w:rsidRPr="00D77582">
        <w:rPr>
          <w:lang w:val="tr-TR"/>
        </w:rPr>
        <w:t xml:space="preserve"> </w:t>
      </w:r>
      <w:r w:rsidR="004D399D" w:rsidRPr="00D77582">
        <w:rPr>
          <w:lang w:val="tr-TR"/>
        </w:rPr>
        <w:t>olarak</w:t>
      </w:r>
      <w:r w:rsidRPr="00D77582">
        <w:rPr>
          <w:lang w:val="tr-TR"/>
        </w:rPr>
        <w:t xml:space="preserve"> </w:t>
      </w:r>
      <w:r w:rsidR="002F7A1D">
        <w:rPr>
          <w:lang w:val="tr-TR"/>
        </w:rPr>
        <w:t>Kemerburgaz’da bulunan BAU Future</w:t>
      </w:r>
      <w:r w:rsidR="007B226D">
        <w:rPr>
          <w:lang w:val="tr-TR"/>
        </w:rPr>
        <w:t xml:space="preserve"> kampüste </w:t>
      </w:r>
      <w:r w:rsidRPr="00D77582">
        <w:rPr>
          <w:lang w:val="tr-TR"/>
        </w:rPr>
        <w:t>gerçekleştirilecektir. Seviye Belirleme Sınavı’ndan 60 soruda en az 30 net</w:t>
      </w:r>
      <w:r w:rsidR="000331DA" w:rsidRPr="00D77582">
        <w:rPr>
          <w:lang w:val="tr-TR"/>
        </w:rPr>
        <w:t xml:space="preserve"> yapan öğrenciler başarılı sayılıp </w:t>
      </w:r>
      <w:r w:rsidR="004D399D" w:rsidRPr="00D77582">
        <w:rPr>
          <w:lang w:val="tr-TR"/>
        </w:rPr>
        <w:t xml:space="preserve">İngilizce Yeterlik Sınavı’na girmeye hak kazanacaklardır. İngilizce Yeterlik </w:t>
      </w:r>
      <w:r w:rsidR="003F22F5" w:rsidRPr="00D77582">
        <w:rPr>
          <w:lang w:val="tr-TR"/>
        </w:rPr>
        <w:t>Sınavı</w:t>
      </w:r>
      <w:r w:rsidRPr="00D77582">
        <w:rPr>
          <w:lang w:val="tr-TR"/>
        </w:rPr>
        <w:t xml:space="preserve"> </w:t>
      </w:r>
      <w:r w:rsidR="002F7A1D">
        <w:rPr>
          <w:lang w:val="tr-TR"/>
        </w:rPr>
        <w:t>27</w:t>
      </w:r>
      <w:r w:rsidR="00422C60" w:rsidRPr="00D77582">
        <w:rPr>
          <w:lang w:val="tr-TR"/>
        </w:rPr>
        <w:t xml:space="preserve"> </w:t>
      </w:r>
      <w:r w:rsidR="002F7A1D">
        <w:rPr>
          <w:lang w:val="tr-TR"/>
        </w:rPr>
        <w:t>Ekim</w:t>
      </w:r>
      <w:r w:rsidR="00422C60" w:rsidRPr="00D77582">
        <w:rPr>
          <w:lang w:val="tr-TR"/>
        </w:rPr>
        <w:t xml:space="preserve"> 202</w:t>
      </w:r>
      <w:r w:rsidR="007B226D">
        <w:rPr>
          <w:lang w:val="tr-TR"/>
        </w:rPr>
        <w:t>2</w:t>
      </w:r>
      <w:r w:rsidRPr="00D77582">
        <w:rPr>
          <w:lang w:val="tr-TR"/>
        </w:rPr>
        <w:t xml:space="preserve"> </w:t>
      </w:r>
      <w:r w:rsidR="003F22F5" w:rsidRPr="00D77582">
        <w:rPr>
          <w:lang w:val="tr-TR"/>
        </w:rPr>
        <w:t>Perşembe</w:t>
      </w:r>
      <w:r w:rsidRPr="00D77582">
        <w:rPr>
          <w:lang w:val="tr-TR"/>
        </w:rPr>
        <w:t xml:space="preserve"> günü </w:t>
      </w:r>
      <w:r w:rsidR="003F22F5" w:rsidRPr="00D77582">
        <w:rPr>
          <w:u w:val="single"/>
          <w:lang w:val="tr-TR"/>
        </w:rPr>
        <w:t>YÜZYÜZE</w:t>
      </w:r>
      <w:r w:rsidR="00EA53FF" w:rsidRPr="00D77582">
        <w:rPr>
          <w:lang w:val="tr-TR"/>
        </w:rPr>
        <w:t xml:space="preserve"> </w:t>
      </w:r>
      <w:r w:rsidR="002F7A1D">
        <w:rPr>
          <w:lang w:val="tr-TR"/>
        </w:rPr>
        <w:t>Kemerburgaz’da bulunan BAU Future</w:t>
      </w:r>
      <w:r w:rsidR="002F7A1D">
        <w:rPr>
          <w:lang w:val="tr-TR"/>
        </w:rPr>
        <w:t xml:space="preserve"> </w:t>
      </w:r>
      <w:r w:rsidR="007B226D">
        <w:rPr>
          <w:lang w:val="tr-TR"/>
        </w:rPr>
        <w:t xml:space="preserve">kampüste </w:t>
      </w:r>
      <w:r w:rsidRPr="00D77582">
        <w:rPr>
          <w:lang w:val="tr-TR"/>
        </w:rPr>
        <w:t>yapılacak</w:t>
      </w:r>
      <w:r w:rsidR="004D399D" w:rsidRPr="00D77582">
        <w:rPr>
          <w:lang w:val="tr-TR"/>
        </w:rPr>
        <w:t>tır</w:t>
      </w:r>
      <w:r w:rsidR="00EA53FF" w:rsidRPr="00D77582">
        <w:rPr>
          <w:lang w:val="tr-TR"/>
        </w:rPr>
        <w:t>.</w:t>
      </w:r>
      <w:r w:rsidR="004D399D" w:rsidRPr="00D77582">
        <w:rPr>
          <w:lang w:val="tr-TR"/>
        </w:rPr>
        <w:t xml:space="preserve"> </w:t>
      </w:r>
    </w:p>
    <w:p w14:paraId="52F49FA5" w14:textId="77777777" w:rsidR="00794B90" w:rsidRPr="00D77582" w:rsidRDefault="00794B90" w:rsidP="002F18DD">
      <w:pPr>
        <w:pStyle w:val="Default"/>
        <w:spacing w:after="160" w:line="276" w:lineRule="auto"/>
        <w:jc w:val="both"/>
        <w:rPr>
          <w:lang w:val="tr-TR"/>
        </w:rPr>
      </w:pPr>
    </w:p>
    <w:p w14:paraId="0D9D5429" w14:textId="77777777" w:rsidR="00CB2E2C" w:rsidRPr="00D77582" w:rsidRDefault="00CB2E2C" w:rsidP="002F18DD">
      <w:pPr>
        <w:pStyle w:val="Default"/>
        <w:spacing w:after="160" w:line="276" w:lineRule="auto"/>
        <w:jc w:val="both"/>
        <w:rPr>
          <w:lang w:val="tr-TR"/>
        </w:rPr>
      </w:pPr>
      <w:r w:rsidRPr="00A75BDA">
        <w:rPr>
          <w:b/>
          <w:bCs/>
          <w:lang w:val="tr-TR"/>
        </w:rPr>
        <w:t>SEVİYE BELİRLEME SINAVI’NA GİRECEK ÖĞRENCİLERİNİN DİKKATİNE!</w:t>
      </w:r>
      <w:r w:rsidRPr="00D77582">
        <w:rPr>
          <w:b/>
          <w:bCs/>
          <w:lang w:val="tr-TR"/>
        </w:rPr>
        <w:t xml:space="preserve"> </w:t>
      </w:r>
    </w:p>
    <w:p w14:paraId="67B26CDA" w14:textId="133EBBDB" w:rsidR="00CB2E2C" w:rsidRPr="00D77582" w:rsidRDefault="00CB2E2C" w:rsidP="002F18DD">
      <w:pPr>
        <w:pStyle w:val="Default"/>
        <w:spacing w:after="160" w:line="276" w:lineRule="auto"/>
        <w:jc w:val="both"/>
        <w:rPr>
          <w:lang w:val="tr-TR"/>
        </w:rPr>
      </w:pPr>
      <w:r w:rsidRPr="00D77582">
        <w:rPr>
          <w:lang w:val="tr-TR"/>
        </w:rPr>
        <w:t>Bahçeşehir Üniversitesi, 20</w:t>
      </w:r>
      <w:r w:rsidR="00422C60" w:rsidRPr="00D77582">
        <w:rPr>
          <w:lang w:val="tr-TR"/>
        </w:rPr>
        <w:t>2</w:t>
      </w:r>
      <w:r w:rsidR="007B226D">
        <w:rPr>
          <w:lang w:val="tr-TR"/>
        </w:rPr>
        <w:t>2</w:t>
      </w:r>
      <w:r w:rsidRPr="00D77582">
        <w:rPr>
          <w:lang w:val="tr-TR"/>
        </w:rPr>
        <w:t>–202</w:t>
      </w:r>
      <w:r w:rsidR="007B226D">
        <w:rPr>
          <w:lang w:val="tr-TR"/>
        </w:rPr>
        <w:t>3</w:t>
      </w:r>
      <w:r w:rsidRPr="00D77582">
        <w:rPr>
          <w:lang w:val="tr-TR"/>
        </w:rPr>
        <w:t xml:space="preserve"> Akademik Yılı Seviye Belirleme </w:t>
      </w:r>
      <w:r w:rsidR="00D77582" w:rsidRPr="00D77582">
        <w:rPr>
          <w:lang w:val="tr-TR"/>
        </w:rPr>
        <w:t>Sınavı</w:t>
      </w:r>
      <w:r w:rsidR="00BF4125" w:rsidRPr="00D77582">
        <w:rPr>
          <w:lang w:val="tr-TR"/>
        </w:rPr>
        <w:t>,</w:t>
      </w:r>
      <w:r w:rsidR="00422C60" w:rsidRPr="00D77582">
        <w:rPr>
          <w:lang w:val="tr-TR"/>
        </w:rPr>
        <w:t xml:space="preserve"> </w:t>
      </w:r>
      <w:r w:rsidR="00B05FA7" w:rsidRPr="00D77582">
        <w:rPr>
          <w:lang w:val="tr-TR"/>
        </w:rPr>
        <w:t>202</w:t>
      </w:r>
      <w:r w:rsidR="007B226D">
        <w:rPr>
          <w:lang w:val="tr-TR"/>
        </w:rPr>
        <w:t>2</w:t>
      </w:r>
      <w:r w:rsidR="00B05FA7" w:rsidRPr="00D77582">
        <w:rPr>
          <w:lang w:val="tr-TR"/>
        </w:rPr>
        <w:t xml:space="preserve">-DGS </w:t>
      </w:r>
      <w:r w:rsidR="002F7A1D">
        <w:rPr>
          <w:lang w:val="tr-TR"/>
        </w:rPr>
        <w:t xml:space="preserve">Ek Yerleştirme </w:t>
      </w:r>
      <w:r w:rsidR="00B05FA7" w:rsidRPr="00D77582">
        <w:rPr>
          <w:lang w:val="tr-TR"/>
        </w:rPr>
        <w:t xml:space="preserve">sonuçlarına göre yerleştirilen </w:t>
      </w:r>
      <w:r w:rsidR="00D77582" w:rsidRPr="00D77582">
        <w:rPr>
          <w:lang w:val="tr-TR"/>
        </w:rPr>
        <w:t>öğrenciler</w:t>
      </w:r>
      <w:r w:rsidR="00B05FA7" w:rsidRPr="00D77582">
        <w:rPr>
          <w:lang w:val="tr-TR"/>
        </w:rPr>
        <w:t xml:space="preserve"> </w:t>
      </w:r>
      <w:r w:rsidR="00D77582" w:rsidRPr="00D77582">
        <w:rPr>
          <w:lang w:val="tr-TR"/>
        </w:rPr>
        <w:t>için</w:t>
      </w:r>
      <w:r w:rsidR="00422C60" w:rsidRPr="00D77582">
        <w:rPr>
          <w:lang w:val="tr-TR"/>
        </w:rPr>
        <w:t xml:space="preserve"> </w:t>
      </w:r>
      <w:r w:rsidR="002F7A1D">
        <w:rPr>
          <w:lang w:val="tr-TR"/>
        </w:rPr>
        <w:t>25</w:t>
      </w:r>
      <w:r w:rsidR="002F7A1D" w:rsidRPr="00D77582">
        <w:rPr>
          <w:lang w:val="tr-TR"/>
        </w:rPr>
        <w:t xml:space="preserve"> </w:t>
      </w:r>
      <w:r w:rsidR="002F7A1D">
        <w:rPr>
          <w:lang w:val="tr-TR"/>
        </w:rPr>
        <w:t>Ekim</w:t>
      </w:r>
      <w:r w:rsidR="002F7A1D" w:rsidRPr="00D77582">
        <w:rPr>
          <w:lang w:val="tr-TR"/>
        </w:rPr>
        <w:t xml:space="preserve"> 202</w:t>
      </w:r>
      <w:r w:rsidR="002F7A1D">
        <w:rPr>
          <w:lang w:val="tr-TR"/>
        </w:rPr>
        <w:t>2</w:t>
      </w:r>
      <w:r w:rsidR="002F7A1D" w:rsidRPr="00D77582">
        <w:rPr>
          <w:lang w:val="tr-TR"/>
        </w:rPr>
        <w:t xml:space="preserve"> </w:t>
      </w:r>
      <w:r w:rsidR="002F7A1D">
        <w:rPr>
          <w:lang w:val="tr-TR"/>
        </w:rPr>
        <w:t>Salı</w:t>
      </w:r>
      <w:r w:rsidR="002F7A1D" w:rsidRPr="00D77582">
        <w:rPr>
          <w:lang w:val="tr-TR"/>
        </w:rPr>
        <w:t xml:space="preserve"> günü saat 1</w:t>
      </w:r>
      <w:r w:rsidR="002F7A1D">
        <w:rPr>
          <w:lang w:val="tr-TR"/>
        </w:rPr>
        <w:t>0</w:t>
      </w:r>
      <w:r w:rsidR="002F7A1D" w:rsidRPr="00D77582">
        <w:rPr>
          <w:lang w:val="tr-TR"/>
        </w:rPr>
        <w:t>.00-1</w:t>
      </w:r>
      <w:r w:rsidR="002F7A1D">
        <w:rPr>
          <w:lang w:val="tr-TR"/>
        </w:rPr>
        <w:t>1</w:t>
      </w:r>
      <w:r w:rsidR="002F7A1D" w:rsidRPr="00D77582">
        <w:rPr>
          <w:lang w:val="tr-TR"/>
        </w:rPr>
        <w:t>.</w:t>
      </w:r>
      <w:r w:rsidR="002F7A1D">
        <w:rPr>
          <w:lang w:val="tr-TR"/>
        </w:rPr>
        <w:t>15</w:t>
      </w:r>
      <w:r w:rsidR="002F7A1D" w:rsidRPr="00D77582">
        <w:rPr>
          <w:lang w:val="tr-TR"/>
        </w:rPr>
        <w:t xml:space="preserve"> </w:t>
      </w:r>
      <w:r w:rsidR="00D77582" w:rsidRPr="00D77582">
        <w:rPr>
          <w:lang w:val="tr-TR"/>
        </w:rPr>
        <w:t>arası</w:t>
      </w:r>
      <w:r w:rsidR="004D399D" w:rsidRPr="00D77582">
        <w:rPr>
          <w:lang w:val="tr-TR"/>
        </w:rPr>
        <w:t xml:space="preserve"> </w:t>
      </w:r>
      <w:r w:rsidR="002F7A1D">
        <w:rPr>
          <w:lang w:val="tr-TR"/>
        </w:rPr>
        <w:t xml:space="preserve">Kemerburgaz’da bulunan BAU Future </w:t>
      </w:r>
      <w:r w:rsidR="00C87A9B">
        <w:rPr>
          <w:lang w:val="tr-TR"/>
        </w:rPr>
        <w:t xml:space="preserve">kampüste </w:t>
      </w:r>
      <w:r w:rsidR="00840F8F">
        <w:rPr>
          <w:u w:val="single"/>
          <w:lang w:val="tr-TR"/>
        </w:rPr>
        <w:t>YÜZYÜZE</w:t>
      </w:r>
      <w:r w:rsidR="002D18E4" w:rsidRPr="00D77582">
        <w:rPr>
          <w:lang w:val="tr-TR"/>
        </w:rPr>
        <w:t xml:space="preserve"> </w:t>
      </w:r>
      <w:r w:rsidR="004D399D" w:rsidRPr="00D77582">
        <w:rPr>
          <w:lang w:val="tr-TR"/>
        </w:rPr>
        <w:t xml:space="preserve">olarak </w:t>
      </w:r>
      <w:r w:rsidR="00422C60" w:rsidRPr="00D77582">
        <w:rPr>
          <w:lang w:val="tr-TR"/>
        </w:rPr>
        <w:t>gerçekleştirilecektir.</w:t>
      </w:r>
    </w:p>
    <w:p w14:paraId="4306DDBB" w14:textId="77777777" w:rsidR="00CB2E2C" w:rsidRPr="00D77582" w:rsidRDefault="00CB2E2C" w:rsidP="002F18DD">
      <w:pPr>
        <w:pStyle w:val="Default"/>
        <w:spacing w:after="160" w:line="276" w:lineRule="auto"/>
        <w:jc w:val="both"/>
        <w:rPr>
          <w:lang w:val="tr-TR"/>
        </w:rPr>
      </w:pPr>
      <w:r w:rsidRPr="00D77582">
        <w:rPr>
          <w:lang w:val="tr-TR"/>
        </w:rPr>
        <w:t xml:space="preserve">Seviye Belirleme Sınavı, </w:t>
      </w:r>
      <w:r w:rsidR="00174EC0" w:rsidRPr="00D77582">
        <w:rPr>
          <w:lang w:val="tr-TR"/>
        </w:rPr>
        <w:t xml:space="preserve">çoktan seçmeli 60 soruluk dilbilgisi ve okuma bölümlerinden oluşacaktır </w:t>
      </w:r>
      <w:r w:rsidRPr="00D77582">
        <w:rPr>
          <w:lang w:val="tr-TR"/>
        </w:rPr>
        <w:t xml:space="preserve">(İngilizce Seviye Belirleme Sınavı soru örneklerine Bahçeşehir Üniversitesi Yabancı Diller Yüksekokulu Web Sitesi “Örnek Sınavlar” alt linkinden ulaşılabilir). </w:t>
      </w:r>
    </w:p>
    <w:p w14:paraId="79753668" w14:textId="77777777" w:rsidR="00CB2E2C" w:rsidRPr="00D77582" w:rsidRDefault="00CB2E2C" w:rsidP="002F18DD">
      <w:pPr>
        <w:pStyle w:val="Default"/>
        <w:spacing w:after="160" w:line="276" w:lineRule="auto"/>
        <w:jc w:val="both"/>
        <w:rPr>
          <w:lang w:val="tr-TR"/>
        </w:rPr>
      </w:pPr>
      <w:r w:rsidRPr="00D77582">
        <w:rPr>
          <w:lang w:val="tr-TR"/>
        </w:rPr>
        <w:t xml:space="preserve">Seviye Belirleme Sınavı’nda çoktan seçmeli bölümden 4 (dört) yanlış bir doğruyu GÖTÜRECEKTİR. </w:t>
      </w:r>
    </w:p>
    <w:p w14:paraId="20B52E11" w14:textId="64858AFE" w:rsidR="00CB2E2C" w:rsidRPr="00D77582" w:rsidRDefault="00CB2E2C" w:rsidP="002F18DD">
      <w:pPr>
        <w:pStyle w:val="Default"/>
        <w:spacing w:after="160" w:line="276" w:lineRule="auto"/>
        <w:jc w:val="both"/>
        <w:rPr>
          <w:lang w:val="tr-TR"/>
        </w:rPr>
      </w:pPr>
      <w:r w:rsidRPr="00D77582">
        <w:rPr>
          <w:lang w:val="tr-TR"/>
        </w:rPr>
        <w:t xml:space="preserve">Seviye Belirleme Sınav sonucunuzu </w:t>
      </w:r>
      <w:r w:rsidR="002F7A1D">
        <w:rPr>
          <w:lang w:val="tr-TR"/>
        </w:rPr>
        <w:t>26</w:t>
      </w:r>
      <w:r w:rsidRPr="00D77582">
        <w:rPr>
          <w:lang w:val="tr-TR"/>
        </w:rPr>
        <w:t xml:space="preserve"> </w:t>
      </w:r>
      <w:r w:rsidR="002F7A1D">
        <w:rPr>
          <w:lang w:val="tr-TR"/>
        </w:rPr>
        <w:t>Ekim</w:t>
      </w:r>
      <w:r w:rsidRPr="00D77582">
        <w:rPr>
          <w:lang w:val="tr-TR"/>
        </w:rPr>
        <w:t xml:space="preserve"> </w:t>
      </w:r>
      <w:r w:rsidR="00422C60" w:rsidRPr="00D77582">
        <w:rPr>
          <w:lang w:val="tr-TR"/>
        </w:rPr>
        <w:t>202</w:t>
      </w:r>
      <w:r w:rsidR="007C3D40">
        <w:rPr>
          <w:lang w:val="tr-TR"/>
        </w:rPr>
        <w:t>2</w:t>
      </w:r>
      <w:r w:rsidRPr="00D77582">
        <w:rPr>
          <w:lang w:val="tr-TR"/>
        </w:rPr>
        <w:t xml:space="preserve"> </w:t>
      </w:r>
      <w:r w:rsidR="00840F8F">
        <w:rPr>
          <w:lang w:val="tr-TR"/>
        </w:rPr>
        <w:t>Çarşamba</w:t>
      </w:r>
      <w:r w:rsidRPr="00D77582">
        <w:rPr>
          <w:lang w:val="tr-TR"/>
        </w:rPr>
        <w:t xml:space="preserve"> günü akşamı Bahçeşehir Üniversitesi Yabancı Diller Yüksekokulu Web Sitesi “Duyuru ve Haberler” alt linkine girerek öğrenebilirsiniz. </w:t>
      </w:r>
    </w:p>
    <w:p w14:paraId="61B5066F" w14:textId="6EF329B3" w:rsidR="00CB2E2C" w:rsidRPr="00D77582" w:rsidRDefault="00CB2E2C" w:rsidP="002F18DD">
      <w:pPr>
        <w:pStyle w:val="Default"/>
        <w:spacing w:after="160" w:line="276" w:lineRule="auto"/>
        <w:jc w:val="both"/>
        <w:rPr>
          <w:lang w:val="tr-TR"/>
        </w:rPr>
      </w:pPr>
      <w:r w:rsidRPr="00D77582">
        <w:rPr>
          <w:lang w:val="tr-TR"/>
        </w:rPr>
        <w:t xml:space="preserve">Seviye Belirleme Sınavı’ndan 60 soruda en az 30 net </w:t>
      </w:r>
      <w:r w:rsidR="00174EC0" w:rsidRPr="00D77582">
        <w:rPr>
          <w:lang w:val="tr-TR"/>
        </w:rPr>
        <w:t>yapan</w:t>
      </w:r>
      <w:r w:rsidRPr="00D77582">
        <w:rPr>
          <w:lang w:val="tr-TR"/>
        </w:rPr>
        <w:t xml:space="preserve"> öğrenciler, </w:t>
      </w:r>
      <w:r w:rsidR="002F7A1D">
        <w:rPr>
          <w:lang w:val="tr-TR"/>
        </w:rPr>
        <w:t>27</w:t>
      </w:r>
      <w:r w:rsidR="00840F8F">
        <w:rPr>
          <w:lang w:val="tr-TR"/>
        </w:rPr>
        <w:t xml:space="preserve"> </w:t>
      </w:r>
      <w:r w:rsidR="002F7A1D">
        <w:rPr>
          <w:lang w:val="tr-TR"/>
        </w:rPr>
        <w:t>Ekim</w:t>
      </w:r>
      <w:r w:rsidR="00840F8F">
        <w:rPr>
          <w:lang w:val="tr-TR"/>
        </w:rPr>
        <w:t xml:space="preserve"> 202</w:t>
      </w:r>
      <w:r w:rsidR="007C3D40">
        <w:rPr>
          <w:lang w:val="tr-TR"/>
        </w:rPr>
        <w:t>2</w:t>
      </w:r>
      <w:r w:rsidR="00840F8F">
        <w:rPr>
          <w:lang w:val="tr-TR"/>
        </w:rPr>
        <w:t xml:space="preserve"> Perşembe</w:t>
      </w:r>
      <w:r w:rsidRPr="00D77582">
        <w:rPr>
          <w:lang w:val="tr-TR"/>
        </w:rPr>
        <w:t xml:space="preserve"> günü </w:t>
      </w:r>
      <w:r w:rsidR="00D43512">
        <w:rPr>
          <w:lang w:val="tr-TR"/>
        </w:rPr>
        <w:t>YÜZYÜZE</w:t>
      </w:r>
      <w:r w:rsidR="00EA53FF" w:rsidRPr="00D77582">
        <w:rPr>
          <w:lang w:val="tr-TR"/>
        </w:rPr>
        <w:t xml:space="preserve"> </w:t>
      </w:r>
      <w:r w:rsidRPr="00D77582">
        <w:rPr>
          <w:lang w:val="tr-TR"/>
        </w:rPr>
        <w:t xml:space="preserve">yapılacak olan İngilizce Yeterlik Sınavı’na girmeye hak kazanacaklardır. </w:t>
      </w:r>
    </w:p>
    <w:p w14:paraId="78C4BC5E" w14:textId="2ABB8967" w:rsidR="0059240F" w:rsidRPr="00D77582" w:rsidRDefault="00D43512" w:rsidP="0059240F">
      <w:pPr>
        <w:pStyle w:val="Default"/>
        <w:spacing w:after="160" w:line="276" w:lineRule="auto"/>
        <w:jc w:val="both"/>
        <w:rPr>
          <w:lang w:val="tr-TR"/>
        </w:rPr>
      </w:pPr>
      <w:r>
        <w:rPr>
          <w:lang w:val="tr-TR"/>
        </w:rPr>
        <w:t>YÜZYÜZE</w:t>
      </w:r>
      <w:r w:rsidRPr="00D77582">
        <w:rPr>
          <w:lang w:val="tr-TR"/>
        </w:rPr>
        <w:t xml:space="preserve"> </w:t>
      </w:r>
      <w:r w:rsidR="0059240F" w:rsidRPr="00D77582">
        <w:rPr>
          <w:lang w:val="tr-TR"/>
        </w:rPr>
        <w:t xml:space="preserve">olarak yapılacak olan Seviye Belirleme Sınavı’na ait sınav </w:t>
      </w:r>
      <w:r w:rsidR="00EA53FF" w:rsidRPr="00D77582">
        <w:rPr>
          <w:lang w:val="tr-TR"/>
        </w:rPr>
        <w:t>listesi</w:t>
      </w:r>
      <w:r w:rsidR="0059240F" w:rsidRPr="00D77582">
        <w:rPr>
          <w:lang w:val="tr-TR"/>
        </w:rPr>
        <w:t xml:space="preserve"> ve sınav ile ilgili tüm bilgiler Yabancı Diller Yüksekokulu Web Sitesi “Duyuru ve Haberler” alt linkinde sınavın yapılacağı tarihten önce yayınlanacaktır.</w:t>
      </w:r>
    </w:p>
    <w:p w14:paraId="2E7B5F81" w14:textId="0193B217" w:rsidR="00CB2E2C" w:rsidRPr="00D77582" w:rsidRDefault="00CB2E2C" w:rsidP="002F18DD">
      <w:pPr>
        <w:pStyle w:val="Default"/>
        <w:spacing w:after="160" w:line="276" w:lineRule="auto"/>
        <w:jc w:val="both"/>
        <w:rPr>
          <w:lang w:val="tr-TR"/>
        </w:rPr>
      </w:pPr>
      <w:r w:rsidRPr="00D77582">
        <w:rPr>
          <w:lang w:val="tr-TR"/>
        </w:rPr>
        <w:t xml:space="preserve">Seviye Belirleme Sınavı’nda 60 soruda 30 netin altında başarı gösteren öğrenciler ile İngilizce Yeterlik Sınavı’na girip başarılı olamayan öğrenciler, seviyelerine uygun olan sınıflara yerleştirilir. Yabancı Diller Yüksekokulu Hazırlık Programı öğrencileri </w:t>
      </w:r>
      <w:r w:rsidR="007C3D40">
        <w:rPr>
          <w:lang w:val="tr-TR"/>
        </w:rPr>
        <w:t>3</w:t>
      </w:r>
      <w:r w:rsidR="002F7A1D">
        <w:rPr>
          <w:lang w:val="tr-TR"/>
        </w:rPr>
        <w:t>1</w:t>
      </w:r>
      <w:r w:rsidR="00422C60" w:rsidRPr="00D77582">
        <w:rPr>
          <w:lang w:val="tr-TR"/>
        </w:rPr>
        <w:t xml:space="preserve"> Ekim 202</w:t>
      </w:r>
      <w:r w:rsidR="007C3D40">
        <w:rPr>
          <w:lang w:val="tr-TR"/>
        </w:rPr>
        <w:t>2</w:t>
      </w:r>
      <w:r w:rsidR="00422C60" w:rsidRPr="00D77582">
        <w:rPr>
          <w:lang w:val="tr-TR"/>
        </w:rPr>
        <w:t xml:space="preserve"> Pazartesi</w:t>
      </w:r>
      <w:r w:rsidRPr="00D77582">
        <w:rPr>
          <w:lang w:val="tr-TR"/>
        </w:rPr>
        <w:t xml:space="preserve"> günü</w:t>
      </w:r>
      <w:r w:rsidR="00EA53FF" w:rsidRPr="00D77582">
        <w:rPr>
          <w:lang w:val="tr-TR"/>
        </w:rPr>
        <w:t xml:space="preserve"> </w:t>
      </w:r>
      <w:r w:rsidRPr="00D77582">
        <w:rPr>
          <w:lang w:val="tr-TR"/>
        </w:rPr>
        <w:t xml:space="preserve">öğrenimlerine başlayacaklardır. </w:t>
      </w:r>
    </w:p>
    <w:p w14:paraId="4E0BAD5B" w14:textId="77777777" w:rsidR="00794B90" w:rsidRPr="00D77582" w:rsidRDefault="00794B90" w:rsidP="002F18DD">
      <w:pPr>
        <w:pStyle w:val="Default"/>
        <w:spacing w:after="160" w:line="276" w:lineRule="auto"/>
        <w:jc w:val="both"/>
        <w:rPr>
          <w:lang w:val="tr-TR"/>
        </w:rPr>
      </w:pPr>
    </w:p>
    <w:p w14:paraId="31065F91" w14:textId="77777777" w:rsidR="00CB2E2C" w:rsidRPr="00D77582" w:rsidRDefault="00CB2E2C" w:rsidP="002F18DD">
      <w:pPr>
        <w:pStyle w:val="Default"/>
        <w:spacing w:after="160" w:line="276" w:lineRule="auto"/>
        <w:jc w:val="both"/>
        <w:rPr>
          <w:lang w:val="tr-TR"/>
        </w:rPr>
      </w:pPr>
      <w:r w:rsidRPr="00D77582">
        <w:rPr>
          <w:b/>
          <w:bCs/>
          <w:lang w:val="tr-TR"/>
        </w:rPr>
        <w:t xml:space="preserve">İNGİLİZCE YETERLİK SINAVI’NA GİRECEK ÖĞRENCİLERİNİN DİKKATİNE! </w:t>
      </w:r>
    </w:p>
    <w:p w14:paraId="5C8CF98B" w14:textId="777DC310" w:rsidR="00CB2E2C" w:rsidRPr="00D77582" w:rsidRDefault="00CB2E2C" w:rsidP="002F18DD">
      <w:pPr>
        <w:pStyle w:val="Default"/>
        <w:spacing w:after="160" w:line="276" w:lineRule="auto"/>
        <w:jc w:val="both"/>
        <w:rPr>
          <w:lang w:val="tr-TR"/>
        </w:rPr>
      </w:pPr>
      <w:r w:rsidRPr="00D77582">
        <w:rPr>
          <w:lang w:val="tr-TR"/>
        </w:rPr>
        <w:t xml:space="preserve">Öğrencilerin İngilizce Yeterlik Sınavı’nda başarılı olup Hazırlık Programı’ndan muaf olabilmeleri için Yeterlik Sınavı’ndan en az %60 puanlık başarı göstermeleri gerekmektedir. Bu oran </w:t>
      </w:r>
      <w:r w:rsidR="00ED0B3E">
        <w:rPr>
          <w:lang w:val="tr-TR"/>
        </w:rPr>
        <w:t xml:space="preserve">Diş </w:t>
      </w:r>
      <w:r w:rsidR="00ED0B3E">
        <w:rPr>
          <w:lang w:val="tr-TR"/>
        </w:rPr>
        <w:lastRenderedPageBreak/>
        <w:t>Hekimliği ve Eczacılık Fakültesi öğrencileri için %7</w:t>
      </w:r>
      <w:r w:rsidR="00306CA3">
        <w:rPr>
          <w:lang w:val="tr-TR"/>
        </w:rPr>
        <w:t>0</w:t>
      </w:r>
      <w:r w:rsidR="00ED0B3E">
        <w:rPr>
          <w:lang w:val="tr-TR"/>
        </w:rPr>
        <w:t xml:space="preserve">; </w:t>
      </w:r>
      <w:r w:rsidRPr="00D77582">
        <w:rPr>
          <w:lang w:val="tr-TR"/>
        </w:rPr>
        <w:t xml:space="preserve">İngilizce Öğretmenliği Bölümü </w:t>
      </w:r>
      <w:r w:rsidR="000C4640">
        <w:rPr>
          <w:lang w:val="tr-TR"/>
        </w:rPr>
        <w:t xml:space="preserve">ve Tıp Fakültesi </w:t>
      </w:r>
      <w:r w:rsidRPr="00D77582">
        <w:rPr>
          <w:lang w:val="tr-TR"/>
        </w:rPr>
        <w:t xml:space="preserve">öğrencileri için %80 olarak belirlenmiştir. </w:t>
      </w:r>
    </w:p>
    <w:p w14:paraId="274E285B" w14:textId="2463E2C4" w:rsidR="005913CD" w:rsidRPr="00D77582" w:rsidRDefault="002F7A1D" w:rsidP="005913CD">
      <w:pPr>
        <w:pStyle w:val="Default"/>
        <w:spacing w:after="160" w:line="276" w:lineRule="auto"/>
        <w:jc w:val="both"/>
        <w:rPr>
          <w:lang w:val="tr-TR"/>
        </w:rPr>
      </w:pPr>
      <w:r>
        <w:rPr>
          <w:lang w:val="tr-TR"/>
        </w:rPr>
        <w:t>27</w:t>
      </w:r>
      <w:r w:rsidR="00D43512">
        <w:rPr>
          <w:lang w:val="tr-TR"/>
        </w:rPr>
        <w:t xml:space="preserve"> </w:t>
      </w:r>
      <w:r>
        <w:rPr>
          <w:lang w:val="tr-TR"/>
        </w:rPr>
        <w:t>Ekim</w:t>
      </w:r>
      <w:r w:rsidR="00D43512">
        <w:rPr>
          <w:lang w:val="tr-TR"/>
        </w:rPr>
        <w:t xml:space="preserve"> 202</w:t>
      </w:r>
      <w:r w:rsidR="00FA0726">
        <w:rPr>
          <w:lang w:val="tr-TR"/>
        </w:rPr>
        <w:t>2</w:t>
      </w:r>
      <w:r w:rsidR="00D43512">
        <w:rPr>
          <w:lang w:val="tr-TR"/>
        </w:rPr>
        <w:t xml:space="preserve"> Perşembe</w:t>
      </w:r>
      <w:r w:rsidR="00D43512" w:rsidRPr="00D77582">
        <w:rPr>
          <w:lang w:val="tr-TR"/>
        </w:rPr>
        <w:t xml:space="preserve"> günü </w:t>
      </w:r>
      <w:r>
        <w:rPr>
          <w:lang w:val="tr-TR"/>
        </w:rPr>
        <w:t xml:space="preserve">Kemerburgaz’da bulunan BAU Future </w:t>
      </w:r>
      <w:r w:rsidR="00BF4A01">
        <w:rPr>
          <w:lang w:val="tr-TR"/>
        </w:rPr>
        <w:t xml:space="preserve">kampüste </w:t>
      </w:r>
      <w:r w:rsidR="00D43512">
        <w:rPr>
          <w:lang w:val="tr-TR"/>
        </w:rPr>
        <w:t>YÜZYÜZE</w:t>
      </w:r>
      <w:r w:rsidR="00D43512" w:rsidRPr="00D77582">
        <w:rPr>
          <w:lang w:val="tr-TR"/>
        </w:rPr>
        <w:t xml:space="preserve"> yapılacak olan </w:t>
      </w:r>
      <w:r w:rsidR="005913CD" w:rsidRPr="00D77582">
        <w:rPr>
          <w:lang w:val="tr-TR"/>
        </w:rPr>
        <w:t xml:space="preserve">İngilizce Yeterlik Sınavı yazılı ve sözlü olmak üzere 2 bölümden oluşur. Sınavın yazılı bölümü </w:t>
      </w:r>
      <w:r w:rsidR="007A3B1E">
        <w:rPr>
          <w:lang w:val="tr-TR"/>
        </w:rPr>
        <w:t>09</w:t>
      </w:r>
      <w:r w:rsidR="005913CD" w:rsidRPr="00D77582">
        <w:rPr>
          <w:lang w:val="tr-TR"/>
        </w:rPr>
        <w:t>:00-12:</w:t>
      </w:r>
      <w:r w:rsidR="007A3B1E">
        <w:rPr>
          <w:lang w:val="tr-TR"/>
        </w:rPr>
        <w:t>15</w:t>
      </w:r>
      <w:r w:rsidR="005913CD" w:rsidRPr="00D77582">
        <w:rPr>
          <w:lang w:val="tr-TR"/>
        </w:rPr>
        <w:t xml:space="preserve"> </w:t>
      </w:r>
      <w:r w:rsidR="007A3B1E" w:rsidRPr="00D77582">
        <w:rPr>
          <w:lang w:val="tr-TR"/>
        </w:rPr>
        <w:t>arası</w:t>
      </w:r>
      <w:r w:rsidR="005913CD" w:rsidRPr="00D77582">
        <w:rPr>
          <w:lang w:val="tr-TR"/>
        </w:rPr>
        <w:t xml:space="preserve">; sözlü (speaking) bölümü ise, öğrencilere verilen 10’ar dakikalık randevu esasına göre yine </w:t>
      </w:r>
      <w:r>
        <w:rPr>
          <w:lang w:val="tr-TR"/>
        </w:rPr>
        <w:t>27 Ekim</w:t>
      </w:r>
      <w:r w:rsidR="007A3B1E">
        <w:rPr>
          <w:lang w:val="tr-TR"/>
        </w:rPr>
        <w:t xml:space="preserve"> 20</w:t>
      </w:r>
      <w:r w:rsidR="00FA0726">
        <w:rPr>
          <w:lang w:val="tr-TR"/>
        </w:rPr>
        <w:t>22</w:t>
      </w:r>
      <w:r w:rsidR="007A3B1E">
        <w:rPr>
          <w:lang w:val="tr-TR"/>
        </w:rPr>
        <w:t xml:space="preserve"> Perşembe</w:t>
      </w:r>
      <w:r w:rsidR="007A3B1E" w:rsidRPr="00D77582">
        <w:rPr>
          <w:lang w:val="tr-TR"/>
        </w:rPr>
        <w:t xml:space="preserve"> </w:t>
      </w:r>
      <w:r w:rsidR="005913CD" w:rsidRPr="00D77582">
        <w:rPr>
          <w:lang w:val="tr-TR"/>
        </w:rPr>
        <w:t>günü saat 13:</w:t>
      </w:r>
      <w:r w:rsidR="00AE61A1">
        <w:rPr>
          <w:lang w:val="tr-TR"/>
        </w:rPr>
        <w:t>0</w:t>
      </w:r>
      <w:r w:rsidR="005913CD" w:rsidRPr="00D77582">
        <w:rPr>
          <w:lang w:val="tr-TR"/>
        </w:rPr>
        <w:t xml:space="preserve">0-17.30 saatleri arasında yapılacaktır. </w:t>
      </w:r>
    </w:p>
    <w:p w14:paraId="7C6F033F" w14:textId="5469D5FC" w:rsidR="005913CD" w:rsidRPr="00D77582" w:rsidRDefault="00AE61A1" w:rsidP="005913CD">
      <w:pPr>
        <w:pStyle w:val="Default"/>
        <w:spacing w:after="160" w:line="276" w:lineRule="auto"/>
        <w:jc w:val="both"/>
        <w:rPr>
          <w:lang w:val="tr-TR"/>
        </w:rPr>
      </w:pPr>
      <w:r>
        <w:rPr>
          <w:lang w:val="tr-TR"/>
        </w:rPr>
        <w:t>YÜZYÜZE</w:t>
      </w:r>
      <w:r w:rsidR="005913CD" w:rsidRPr="00D77582">
        <w:rPr>
          <w:lang w:val="tr-TR"/>
        </w:rPr>
        <w:t xml:space="preserve"> olarak yapılacak olan sözlü (speaking) sınav ile ilgili tüm bilgiler</w:t>
      </w:r>
      <w:r w:rsidR="0026080B">
        <w:rPr>
          <w:lang w:val="tr-TR"/>
        </w:rPr>
        <w:t xml:space="preserve"> ve</w:t>
      </w:r>
      <w:r w:rsidR="005913CD" w:rsidRPr="00D77582">
        <w:rPr>
          <w:lang w:val="tr-TR"/>
        </w:rPr>
        <w:t xml:space="preserve"> randevu saatleri Yabancı Diller Yüksekokulu Web Sitesi “Duyuru ve Haberler” alt linkinde </w:t>
      </w:r>
      <w:r w:rsidR="002F7A1D">
        <w:rPr>
          <w:lang w:val="tr-TR"/>
        </w:rPr>
        <w:t>26</w:t>
      </w:r>
      <w:r>
        <w:rPr>
          <w:lang w:val="tr-TR"/>
        </w:rPr>
        <w:t xml:space="preserve"> </w:t>
      </w:r>
      <w:r w:rsidR="002F7A1D">
        <w:rPr>
          <w:lang w:val="tr-TR"/>
        </w:rPr>
        <w:t>Ekim</w:t>
      </w:r>
      <w:r>
        <w:rPr>
          <w:lang w:val="tr-TR"/>
        </w:rPr>
        <w:t xml:space="preserve"> 202</w:t>
      </w:r>
      <w:r w:rsidR="0026080B">
        <w:rPr>
          <w:lang w:val="tr-TR"/>
        </w:rPr>
        <w:t>2</w:t>
      </w:r>
      <w:r>
        <w:rPr>
          <w:lang w:val="tr-TR"/>
        </w:rPr>
        <w:t xml:space="preserve"> Çarşamba akşamı</w:t>
      </w:r>
      <w:r w:rsidR="005913CD" w:rsidRPr="00D77582">
        <w:rPr>
          <w:lang w:val="tr-TR"/>
        </w:rPr>
        <w:t xml:space="preserve"> yayınlanacaktır.</w:t>
      </w:r>
    </w:p>
    <w:p w14:paraId="49DC8012" w14:textId="77777777" w:rsidR="005913CD" w:rsidRPr="00D77582" w:rsidRDefault="005913CD" w:rsidP="005913CD">
      <w:pPr>
        <w:pStyle w:val="Default"/>
        <w:spacing w:after="160" w:line="276" w:lineRule="auto"/>
        <w:jc w:val="both"/>
        <w:rPr>
          <w:lang w:val="tr-TR"/>
        </w:rPr>
      </w:pPr>
      <w:r w:rsidRPr="00D77582">
        <w:rPr>
          <w:lang w:val="tr-TR"/>
        </w:rPr>
        <w:t xml:space="preserve">İNGİLİZCE YETERLİK SINAVININ KAPSAMI şöyledir: </w:t>
      </w:r>
    </w:p>
    <w:p w14:paraId="2B2A19DE" w14:textId="77777777" w:rsidR="005913CD" w:rsidRPr="00D77582" w:rsidRDefault="005913CD" w:rsidP="005913CD">
      <w:pPr>
        <w:pStyle w:val="Default"/>
        <w:spacing w:after="160" w:line="276" w:lineRule="auto"/>
        <w:jc w:val="both"/>
        <w:rPr>
          <w:lang w:val="tr-TR"/>
        </w:rPr>
      </w:pPr>
      <w:r w:rsidRPr="00D77582">
        <w:rPr>
          <w:i/>
          <w:iCs/>
          <w:lang w:val="tr-TR"/>
        </w:rPr>
        <w:t xml:space="preserve">Yazılı Sınav: </w:t>
      </w:r>
      <w:r w:rsidRPr="00D77582">
        <w:rPr>
          <w:lang w:val="tr-TR"/>
        </w:rPr>
        <w:t xml:space="preserve">Okuma, dilbilgisi, kelime bilgisi ve yazma yetilerini ölçer. </w:t>
      </w:r>
    </w:p>
    <w:p w14:paraId="092F1FA3" w14:textId="77777777" w:rsidR="005913CD" w:rsidRPr="00D77582" w:rsidRDefault="005913CD" w:rsidP="005913CD">
      <w:pPr>
        <w:pStyle w:val="Default"/>
        <w:spacing w:after="160" w:line="276" w:lineRule="auto"/>
        <w:jc w:val="both"/>
        <w:rPr>
          <w:lang w:val="tr-TR"/>
        </w:rPr>
      </w:pPr>
      <w:r w:rsidRPr="00D77582">
        <w:rPr>
          <w:i/>
          <w:iCs/>
          <w:lang w:val="tr-TR"/>
        </w:rPr>
        <w:t xml:space="preserve">Sözlü Sınav: </w:t>
      </w:r>
      <w:r w:rsidRPr="00D77582">
        <w:rPr>
          <w:lang w:val="tr-TR"/>
        </w:rPr>
        <w:t xml:space="preserve">Konuşma yetisini ölçer. </w:t>
      </w:r>
    </w:p>
    <w:p w14:paraId="6FDD565A" w14:textId="77777777" w:rsidR="005913CD" w:rsidRPr="00D77582" w:rsidRDefault="005913CD" w:rsidP="005913CD">
      <w:pPr>
        <w:pStyle w:val="Default"/>
        <w:spacing w:after="160" w:line="276" w:lineRule="auto"/>
        <w:jc w:val="both"/>
        <w:rPr>
          <w:lang w:val="tr-TR"/>
        </w:rPr>
      </w:pPr>
      <w:r w:rsidRPr="00D77582">
        <w:rPr>
          <w:lang w:val="tr-TR"/>
        </w:rPr>
        <w:t xml:space="preserve">İngilizce Yeterlik Sınavı’nda 4 yanlış 1 doğruyu GÖTÜRMEZ. </w:t>
      </w:r>
    </w:p>
    <w:p w14:paraId="1946A5FF" w14:textId="4012F96D" w:rsidR="005913CD" w:rsidRPr="00D77582" w:rsidRDefault="005913CD" w:rsidP="005913CD">
      <w:pPr>
        <w:pStyle w:val="Default"/>
        <w:spacing w:after="160" w:line="276" w:lineRule="auto"/>
        <w:jc w:val="both"/>
        <w:rPr>
          <w:lang w:val="tr-TR"/>
        </w:rPr>
      </w:pPr>
      <w:r w:rsidRPr="00D77582">
        <w:rPr>
          <w:lang w:val="tr-TR"/>
        </w:rPr>
        <w:t xml:space="preserve">İngilizce Yeterlik Sınav sonucunu </w:t>
      </w:r>
      <w:r w:rsidR="002F7A1D">
        <w:rPr>
          <w:b/>
          <w:bCs/>
          <w:lang w:val="tr-TR"/>
        </w:rPr>
        <w:t>29</w:t>
      </w:r>
      <w:r w:rsidRPr="00D77582">
        <w:rPr>
          <w:b/>
          <w:bCs/>
          <w:lang w:val="tr-TR"/>
        </w:rPr>
        <w:t xml:space="preserve"> </w:t>
      </w:r>
      <w:r w:rsidR="002F7A1D">
        <w:rPr>
          <w:b/>
          <w:bCs/>
          <w:lang w:val="tr-TR"/>
        </w:rPr>
        <w:t>Ekim</w:t>
      </w:r>
      <w:r w:rsidRPr="00D77582">
        <w:rPr>
          <w:b/>
          <w:bCs/>
          <w:lang w:val="tr-TR"/>
        </w:rPr>
        <w:t xml:space="preserve"> 202</w:t>
      </w:r>
      <w:r w:rsidR="009C1970">
        <w:rPr>
          <w:b/>
          <w:bCs/>
          <w:lang w:val="tr-TR"/>
        </w:rPr>
        <w:t>2</w:t>
      </w:r>
      <w:r w:rsidRPr="00D77582">
        <w:rPr>
          <w:b/>
          <w:bCs/>
          <w:lang w:val="tr-TR"/>
        </w:rPr>
        <w:t xml:space="preserve"> </w:t>
      </w:r>
      <w:r w:rsidR="009165D3">
        <w:rPr>
          <w:b/>
          <w:bCs/>
          <w:lang w:val="tr-TR"/>
        </w:rPr>
        <w:t>Cumartesi</w:t>
      </w:r>
      <w:r w:rsidRPr="00D77582">
        <w:rPr>
          <w:b/>
          <w:bCs/>
          <w:lang w:val="tr-TR"/>
        </w:rPr>
        <w:t xml:space="preserve"> </w:t>
      </w:r>
      <w:r w:rsidRPr="00D77582">
        <w:rPr>
          <w:lang w:val="tr-TR"/>
        </w:rPr>
        <w:t xml:space="preserve">günü Bahçeşehir Üniversitesi Yabancı Diller Yüksekokulu Web Sitesi </w:t>
      </w:r>
      <w:r w:rsidRPr="00D77582">
        <w:rPr>
          <w:b/>
          <w:bCs/>
          <w:i/>
          <w:iCs/>
          <w:lang w:val="tr-TR"/>
        </w:rPr>
        <w:t xml:space="preserve">“Duyurular ve Haberler” </w:t>
      </w:r>
      <w:r w:rsidRPr="00D77582">
        <w:rPr>
          <w:lang w:val="tr-TR"/>
        </w:rPr>
        <w:t xml:space="preserve">alt linkinden öğrenebilirsiniz. </w:t>
      </w:r>
    </w:p>
    <w:p w14:paraId="465ADF4F" w14:textId="32F79F7E" w:rsidR="005913CD" w:rsidRPr="00D77582" w:rsidRDefault="005913CD" w:rsidP="005913CD">
      <w:pPr>
        <w:pStyle w:val="Default"/>
        <w:spacing w:after="160" w:line="276" w:lineRule="auto"/>
        <w:jc w:val="both"/>
        <w:rPr>
          <w:lang w:val="tr-TR"/>
        </w:rPr>
      </w:pPr>
      <w:r w:rsidRPr="00D77582">
        <w:rPr>
          <w:lang w:val="tr-TR"/>
        </w:rPr>
        <w:t xml:space="preserve">İngilizce Yeterlik Sınavı’ndan yeterli puanı alamayan öğrenciler ve Seviye Belirleme Sınavı’nda 30 netin altında başarı gösteren öğrenciler, İngilizce Hazırlık Programı’ndaki öğrenimlerine </w:t>
      </w:r>
      <w:r w:rsidR="009C1970">
        <w:rPr>
          <w:b/>
          <w:bCs/>
          <w:lang w:val="tr-TR"/>
        </w:rPr>
        <w:t>3</w:t>
      </w:r>
      <w:r w:rsidR="002F7A1D">
        <w:rPr>
          <w:b/>
          <w:bCs/>
          <w:lang w:val="tr-TR"/>
        </w:rPr>
        <w:t>1</w:t>
      </w:r>
      <w:r w:rsidRPr="00D77582">
        <w:rPr>
          <w:b/>
          <w:bCs/>
          <w:lang w:val="tr-TR"/>
        </w:rPr>
        <w:t xml:space="preserve"> Ekim 202</w:t>
      </w:r>
      <w:r w:rsidR="009C1970">
        <w:rPr>
          <w:b/>
          <w:bCs/>
          <w:lang w:val="tr-TR"/>
        </w:rPr>
        <w:t>2</w:t>
      </w:r>
      <w:r w:rsidRPr="00D77582">
        <w:rPr>
          <w:b/>
          <w:bCs/>
          <w:lang w:val="tr-TR"/>
        </w:rPr>
        <w:t xml:space="preserve"> </w:t>
      </w:r>
      <w:r w:rsidR="009165D3">
        <w:rPr>
          <w:b/>
          <w:bCs/>
          <w:lang w:val="tr-TR"/>
        </w:rPr>
        <w:t>Pazartesi</w:t>
      </w:r>
      <w:r w:rsidRPr="00D77582">
        <w:rPr>
          <w:b/>
          <w:bCs/>
          <w:lang w:val="tr-TR"/>
        </w:rPr>
        <w:t xml:space="preserve"> </w:t>
      </w:r>
      <w:r w:rsidRPr="00D77582">
        <w:rPr>
          <w:lang w:val="tr-TR"/>
        </w:rPr>
        <w:t>günü</w:t>
      </w:r>
      <w:r w:rsidR="00BF4125" w:rsidRPr="00D77582">
        <w:rPr>
          <w:lang w:val="tr-TR"/>
        </w:rPr>
        <w:t xml:space="preserve"> </w:t>
      </w:r>
      <w:r w:rsidRPr="00D77582">
        <w:rPr>
          <w:lang w:val="tr-TR"/>
        </w:rPr>
        <w:t xml:space="preserve">başlayacaklardır. </w:t>
      </w:r>
    </w:p>
    <w:p w14:paraId="2735B1F7" w14:textId="77777777" w:rsidR="001B441E" w:rsidRPr="00D77582" w:rsidRDefault="001B441E" w:rsidP="007241A4">
      <w:pPr>
        <w:spacing w:line="240" w:lineRule="auto"/>
        <w:jc w:val="both"/>
        <w:rPr>
          <w:rFonts w:ascii="Times New Roman" w:hAnsi="Times New Roman" w:cs="Times New Roman"/>
          <w:b/>
          <w:bCs/>
          <w:color w:val="003399"/>
          <w:sz w:val="24"/>
          <w:szCs w:val="24"/>
        </w:rPr>
      </w:pPr>
    </w:p>
    <w:p w14:paraId="51F92985" w14:textId="77777777" w:rsidR="007241A4" w:rsidRPr="00D77582" w:rsidRDefault="007241A4" w:rsidP="007241A4">
      <w:pPr>
        <w:spacing w:line="240" w:lineRule="auto"/>
        <w:jc w:val="both"/>
        <w:rPr>
          <w:rFonts w:ascii="Times New Roman" w:hAnsi="Times New Roman" w:cs="Times New Roman"/>
          <w:b/>
          <w:bCs/>
          <w:sz w:val="24"/>
          <w:szCs w:val="24"/>
        </w:rPr>
      </w:pPr>
      <w:r w:rsidRPr="00D77582">
        <w:rPr>
          <w:rFonts w:ascii="Times New Roman" w:hAnsi="Times New Roman" w:cs="Times New Roman"/>
          <w:b/>
          <w:bCs/>
          <w:sz w:val="24"/>
          <w:szCs w:val="24"/>
        </w:rPr>
        <w:t xml:space="preserve">İngilizce Seviye Belirleme ve İngilizce Yeterlik Sınavı ile ilgili Detaylı Bilgi ve İletişim için:   </w:t>
      </w:r>
    </w:p>
    <w:p w14:paraId="5EBAB685" w14:textId="77777777" w:rsidR="007241A4" w:rsidRPr="00D77582" w:rsidRDefault="009E31E2" w:rsidP="007241A4">
      <w:pPr>
        <w:pStyle w:val="ListParagraph"/>
        <w:numPr>
          <w:ilvl w:val="0"/>
          <w:numId w:val="4"/>
        </w:numPr>
        <w:spacing w:line="240" w:lineRule="auto"/>
        <w:jc w:val="both"/>
        <w:rPr>
          <w:rFonts w:ascii="Times New Roman" w:hAnsi="Times New Roman" w:cs="Times New Roman"/>
          <w:color w:val="003399"/>
          <w:sz w:val="24"/>
          <w:szCs w:val="24"/>
        </w:rPr>
      </w:pPr>
      <w:r w:rsidRPr="00D77582">
        <w:rPr>
          <w:rFonts w:ascii="Times New Roman" w:hAnsi="Times New Roman" w:cs="Times New Roman"/>
          <w:color w:val="003399"/>
          <w:sz w:val="24"/>
          <w:szCs w:val="24"/>
        </w:rPr>
        <w:t>E-posta</w:t>
      </w:r>
      <w:r w:rsidR="007241A4" w:rsidRPr="00D77582">
        <w:rPr>
          <w:rFonts w:ascii="Times New Roman" w:hAnsi="Times New Roman" w:cs="Times New Roman"/>
          <w:color w:val="003399"/>
          <w:sz w:val="24"/>
          <w:szCs w:val="24"/>
        </w:rPr>
        <w:t xml:space="preserve">: </w:t>
      </w:r>
      <w:hyperlink r:id="rId12" w:history="1">
        <w:r w:rsidR="002D38C4" w:rsidRPr="00960AE4">
          <w:rPr>
            <w:rStyle w:val="Hyperlink"/>
            <w:rFonts w:ascii="Times New Roman" w:hAnsi="Times New Roman" w:cs="Times New Roman"/>
            <w:sz w:val="24"/>
            <w:szCs w:val="24"/>
          </w:rPr>
          <w:t>info@sfl.bau.edu.tr</w:t>
        </w:r>
      </w:hyperlink>
    </w:p>
    <w:p w14:paraId="3BF8F90A" w14:textId="77777777" w:rsidR="007241A4" w:rsidRPr="00D77582" w:rsidRDefault="007241A4" w:rsidP="007241A4">
      <w:pPr>
        <w:pStyle w:val="ListParagraph"/>
        <w:numPr>
          <w:ilvl w:val="0"/>
          <w:numId w:val="4"/>
        </w:numPr>
        <w:spacing w:line="240" w:lineRule="auto"/>
        <w:jc w:val="both"/>
        <w:rPr>
          <w:rFonts w:ascii="Times New Roman" w:hAnsi="Times New Roman" w:cs="Times New Roman"/>
          <w:color w:val="003399"/>
          <w:sz w:val="24"/>
          <w:szCs w:val="24"/>
        </w:rPr>
      </w:pPr>
      <w:r w:rsidRPr="00D77582">
        <w:rPr>
          <w:rFonts w:ascii="Times New Roman" w:hAnsi="Times New Roman" w:cs="Times New Roman"/>
          <w:color w:val="003399"/>
          <w:sz w:val="24"/>
          <w:szCs w:val="24"/>
        </w:rPr>
        <w:t xml:space="preserve">Tel. No: </w:t>
      </w:r>
      <w:r w:rsidRPr="00D77582">
        <w:rPr>
          <w:rFonts w:ascii="Times New Roman" w:hAnsi="Times New Roman" w:cs="Times New Roman"/>
          <w:sz w:val="24"/>
          <w:szCs w:val="24"/>
        </w:rPr>
        <w:t xml:space="preserve">0212 381 07 </w:t>
      </w:r>
      <w:r w:rsidR="002D38C4">
        <w:rPr>
          <w:rFonts w:ascii="Times New Roman" w:hAnsi="Times New Roman" w:cs="Times New Roman"/>
          <w:sz w:val="24"/>
          <w:szCs w:val="24"/>
        </w:rPr>
        <w:t>06</w:t>
      </w:r>
    </w:p>
    <w:p w14:paraId="5976BD9D" w14:textId="77777777" w:rsidR="007241A4" w:rsidRPr="00D77582" w:rsidRDefault="007241A4" w:rsidP="007241A4">
      <w:pPr>
        <w:spacing w:line="240" w:lineRule="auto"/>
        <w:jc w:val="both"/>
        <w:rPr>
          <w:rFonts w:ascii="Times New Roman" w:hAnsi="Times New Roman" w:cs="Times New Roman"/>
          <w:sz w:val="24"/>
          <w:szCs w:val="24"/>
        </w:rPr>
      </w:pPr>
    </w:p>
    <w:p w14:paraId="3B5506BA" w14:textId="77777777" w:rsidR="007241A4" w:rsidRPr="00D77582" w:rsidRDefault="007241A4" w:rsidP="007241A4">
      <w:pPr>
        <w:spacing w:line="240" w:lineRule="auto"/>
        <w:jc w:val="both"/>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AKADEMİK TAKVİM</w:t>
      </w:r>
    </w:p>
    <w:p w14:paraId="47EFED7A" w14:textId="77777777" w:rsidR="007241A4" w:rsidRPr="00D77582" w:rsidRDefault="00E30C34" w:rsidP="007241A4">
      <w:pPr>
        <w:spacing w:line="240" w:lineRule="auto"/>
        <w:jc w:val="both"/>
        <w:rPr>
          <w:rFonts w:ascii="Times New Roman" w:hAnsi="Times New Roman" w:cs="Times New Roman"/>
          <w:sz w:val="24"/>
          <w:szCs w:val="24"/>
        </w:rPr>
      </w:pPr>
      <w:r>
        <w:rPr>
          <w:rFonts w:ascii="Times New Roman" w:hAnsi="Times New Roman" w:cs="Times New Roman"/>
          <w:sz w:val="24"/>
          <w:szCs w:val="24"/>
        </w:rPr>
        <w:t>Bahçeşehir Üniversitesi 2022-2023</w:t>
      </w:r>
      <w:r w:rsidR="007241A4" w:rsidRPr="00D77582">
        <w:rPr>
          <w:rFonts w:ascii="Times New Roman" w:hAnsi="Times New Roman" w:cs="Times New Roman"/>
          <w:sz w:val="24"/>
          <w:szCs w:val="24"/>
        </w:rPr>
        <w:t xml:space="preserve"> Yılı Akademik Takvimine www.bahcesehir.edu.tr adresinden </w:t>
      </w:r>
    </w:p>
    <w:p w14:paraId="5A764E57"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ulaşabilirsiniz. Akademik takvimi öğreniminiz süresince takip etmeniz yararlı olacaktır.</w:t>
      </w:r>
    </w:p>
    <w:p w14:paraId="07A84476" w14:textId="77777777" w:rsidR="007241A4" w:rsidRPr="00D77582" w:rsidRDefault="007241A4" w:rsidP="007241A4">
      <w:pPr>
        <w:spacing w:line="240" w:lineRule="auto"/>
        <w:rPr>
          <w:rFonts w:ascii="Times New Roman" w:hAnsi="Times New Roman" w:cs="Times New Roman"/>
        </w:rPr>
      </w:pPr>
    </w:p>
    <w:p w14:paraId="5D572913" w14:textId="77777777" w:rsidR="007241A4" w:rsidRPr="00D77582" w:rsidRDefault="007241A4" w:rsidP="007241A4">
      <w:pPr>
        <w:spacing w:line="240" w:lineRule="auto"/>
        <w:jc w:val="both"/>
        <w:rPr>
          <w:rFonts w:ascii="Times New Roman" w:hAnsi="Times New Roman" w:cs="Times New Roman"/>
          <w:b/>
          <w:bCs/>
          <w:color w:val="003399"/>
          <w:sz w:val="24"/>
          <w:szCs w:val="24"/>
        </w:rPr>
      </w:pPr>
      <w:r w:rsidRPr="00D77582">
        <w:rPr>
          <w:rFonts w:ascii="Times New Roman" w:hAnsi="Times New Roman" w:cs="Times New Roman"/>
          <w:b/>
          <w:bCs/>
          <w:color w:val="003399"/>
          <w:sz w:val="24"/>
          <w:szCs w:val="24"/>
        </w:rPr>
        <w:t>ULAŞIM VE İLETİŞİM</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265"/>
        <w:gridCol w:w="7079"/>
      </w:tblGrid>
      <w:tr w:rsidR="007241A4" w:rsidRPr="00D77582" w14:paraId="655AE4EB" w14:textId="77777777" w:rsidTr="00CB2E2C">
        <w:tc>
          <w:tcPr>
            <w:tcW w:w="2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CF9F4E"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Posta Adresi:</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1F78A1"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Çırağan Caddesi</w:t>
            </w:r>
          </w:p>
          <w:p w14:paraId="7563BE15"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Osmanpaşa Mektebi Sokak No: 4 – 6, 34353 Beşiktaş,</w:t>
            </w:r>
          </w:p>
          <w:p w14:paraId="0E8026BD"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lastRenderedPageBreak/>
              <w:t>İSTANBUL / TÜRKİYE</w:t>
            </w:r>
          </w:p>
        </w:tc>
      </w:tr>
      <w:tr w:rsidR="007241A4" w:rsidRPr="00D77582" w14:paraId="264DE5C8" w14:textId="77777777" w:rsidTr="00CB2E2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0CF76A"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lastRenderedPageBreak/>
              <w:t>Çözüm Merkezi: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7C9ADC" w14:textId="77777777" w:rsidR="007241A4" w:rsidRPr="00D77582" w:rsidRDefault="007241A4" w:rsidP="007241A4">
            <w:pPr>
              <w:spacing w:line="240" w:lineRule="auto"/>
              <w:jc w:val="both"/>
              <w:rPr>
                <w:rFonts w:ascii="Times New Roman" w:hAnsi="Times New Roman" w:cs="Times New Roman"/>
                <w:sz w:val="24"/>
                <w:szCs w:val="24"/>
              </w:rPr>
            </w:pPr>
            <w:r w:rsidRPr="00D77582">
              <w:rPr>
                <w:rFonts w:ascii="Times New Roman" w:hAnsi="Times New Roman" w:cs="Times New Roman"/>
                <w:sz w:val="24"/>
                <w:szCs w:val="24"/>
              </w:rPr>
              <w:t>444 2864 (BUNİ)</w:t>
            </w:r>
          </w:p>
        </w:tc>
      </w:tr>
    </w:tbl>
    <w:p w14:paraId="1574E6E0" w14:textId="77777777" w:rsidR="007241A4" w:rsidRPr="00D77582" w:rsidRDefault="00EB77E8" w:rsidP="007241A4">
      <w:pPr>
        <w:spacing w:line="240" w:lineRule="auto"/>
        <w:jc w:val="both"/>
        <w:rPr>
          <w:rFonts w:ascii="Times New Roman" w:hAnsi="Times New Roman" w:cs="Times New Roman"/>
          <w:sz w:val="24"/>
          <w:szCs w:val="24"/>
        </w:rPr>
      </w:pPr>
      <w:r w:rsidRPr="00D77582">
        <w:rPr>
          <w:rFonts w:ascii="Times New Roman" w:hAnsi="Times New Roman" w:cs="Times New Roman"/>
          <w:noProof/>
          <w:sz w:val="24"/>
          <w:szCs w:val="24"/>
          <w:lang w:eastAsia="tr-TR"/>
        </w:rPr>
        <w:drawing>
          <wp:anchor distT="0" distB="0" distL="114300" distR="114300" simplePos="0" relativeHeight="251663360" behindDoc="1" locked="0" layoutInCell="1" allowOverlap="1" wp14:anchorId="29A1ED8E" wp14:editId="44233734">
            <wp:simplePos x="0" y="0"/>
            <wp:positionH relativeFrom="margin">
              <wp:posOffset>1390650</wp:posOffset>
            </wp:positionH>
            <wp:positionV relativeFrom="paragraph">
              <wp:posOffset>127635</wp:posOffset>
            </wp:positionV>
            <wp:extent cx="2431415" cy="2058035"/>
            <wp:effectExtent l="0" t="0" r="0" b="0"/>
            <wp:wrapTight wrapText="bothSides">
              <wp:wrapPolygon edited="0">
                <wp:start x="0" y="0"/>
                <wp:lineTo x="0" y="21460"/>
                <wp:lineTo x="21436" y="21460"/>
                <wp:lineTo x="21436" y="0"/>
                <wp:lineTo x="0" y="0"/>
              </wp:wrapPolygon>
            </wp:wrapTight>
            <wp:docPr id="2" name="Resim 1" descr="C:\Users\aysenur.fidan\AppData\Local\Microsoft\Windows\INetCache\Content.Outlook\Q3PDXRAW\BAUKr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nur.fidan\AppData\Local\Microsoft\Windows\INetCache\Content.Outlook\Q3PDXRAW\BAUKrok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1415"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9E236" w14:textId="77777777" w:rsidR="007241A4" w:rsidRPr="00D77582" w:rsidRDefault="007241A4" w:rsidP="00A37C41">
      <w:pPr>
        <w:rPr>
          <w:rFonts w:ascii="Times New Roman" w:hAnsi="Times New Roman" w:cs="Times New Roman"/>
          <w:sz w:val="24"/>
          <w:szCs w:val="24"/>
        </w:rPr>
      </w:pPr>
    </w:p>
    <w:sectPr w:rsidR="007241A4" w:rsidRPr="00D77582" w:rsidSect="00A37C41">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00E7" w14:textId="77777777" w:rsidR="00024250" w:rsidRDefault="00024250" w:rsidP="007241A4">
      <w:pPr>
        <w:spacing w:after="0" w:line="240" w:lineRule="auto"/>
      </w:pPr>
      <w:r>
        <w:separator/>
      </w:r>
    </w:p>
  </w:endnote>
  <w:endnote w:type="continuationSeparator" w:id="0">
    <w:p w14:paraId="09558CEF" w14:textId="77777777" w:rsidR="00024250" w:rsidRDefault="00024250" w:rsidP="0072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D7A0" w14:textId="77777777" w:rsidR="00CB2E2C" w:rsidRDefault="00CB2E2C">
    <w:pPr>
      <w:pStyle w:val="Footer"/>
    </w:pPr>
    <w:r>
      <w:rPr>
        <w:noProof/>
        <w:lang w:eastAsia="tr-TR"/>
      </w:rPr>
      <w:drawing>
        <wp:anchor distT="0" distB="0" distL="114300" distR="114300" simplePos="0" relativeHeight="251659264" behindDoc="1" locked="0" layoutInCell="1" allowOverlap="1" wp14:anchorId="0A0501D0" wp14:editId="7D234E78">
          <wp:simplePos x="0" y="0"/>
          <wp:positionH relativeFrom="margin">
            <wp:posOffset>-425302</wp:posOffset>
          </wp:positionH>
          <wp:positionV relativeFrom="paragraph">
            <wp:posOffset>-33316</wp:posOffset>
          </wp:positionV>
          <wp:extent cx="1020726" cy="364243"/>
          <wp:effectExtent l="0" t="0" r="8255"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020726" cy="3642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75FF" w14:textId="77777777" w:rsidR="00024250" w:rsidRDefault="00024250" w:rsidP="007241A4">
      <w:pPr>
        <w:spacing w:after="0" w:line="240" w:lineRule="auto"/>
      </w:pPr>
      <w:r>
        <w:separator/>
      </w:r>
    </w:p>
  </w:footnote>
  <w:footnote w:type="continuationSeparator" w:id="0">
    <w:p w14:paraId="281CC6F0" w14:textId="77777777" w:rsidR="00024250" w:rsidRDefault="00024250" w:rsidP="0072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6B963C"/>
    <w:multiLevelType w:val="hybridMultilevel"/>
    <w:tmpl w:val="40F35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DF220F"/>
    <w:multiLevelType w:val="hybridMultilevel"/>
    <w:tmpl w:val="3A3EF5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077C02"/>
    <w:multiLevelType w:val="hybridMultilevel"/>
    <w:tmpl w:val="77C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3DAF"/>
    <w:multiLevelType w:val="hybridMultilevel"/>
    <w:tmpl w:val="147E9E92"/>
    <w:lvl w:ilvl="0" w:tplc="EB468D38">
      <w:start w:val="1"/>
      <w:numFmt w:val="decimal"/>
      <w:lvlText w:val="%1-"/>
      <w:lvlJc w:val="left"/>
      <w:pPr>
        <w:ind w:left="1080" w:hanging="360"/>
      </w:pPr>
      <w:rPr>
        <w:rFonts w:hint="default"/>
        <w:i/>
        <w:color w:val="0033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461FF2"/>
    <w:multiLevelType w:val="hybridMultilevel"/>
    <w:tmpl w:val="932EF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F297D2B"/>
    <w:multiLevelType w:val="hybridMultilevel"/>
    <w:tmpl w:val="ED6865CE"/>
    <w:lvl w:ilvl="0" w:tplc="3DB6E272">
      <w:start w:val="1"/>
      <w:numFmt w:val="decimal"/>
      <w:lvlText w:val="%1."/>
      <w:lvlJc w:val="left"/>
      <w:pPr>
        <w:ind w:left="1080" w:hanging="360"/>
      </w:pPr>
      <w:rPr>
        <w:rFonts w:hint="default"/>
        <w:b/>
        <w:color w:val="0033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62579"/>
    <w:multiLevelType w:val="hybridMultilevel"/>
    <w:tmpl w:val="3E082CF4"/>
    <w:lvl w:ilvl="0" w:tplc="2194B48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8F25E8"/>
    <w:multiLevelType w:val="hybridMultilevel"/>
    <w:tmpl w:val="DFEC13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42514042">
    <w:abstractNumId w:val="5"/>
  </w:num>
  <w:num w:numId="2" w16cid:durableId="1239946846">
    <w:abstractNumId w:val="4"/>
  </w:num>
  <w:num w:numId="3" w16cid:durableId="1946381590">
    <w:abstractNumId w:val="2"/>
  </w:num>
  <w:num w:numId="4" w16cid:durableId="309142619">
    <w:abstractNumId w:val="7"/>
  </w:num>
  <w:num w:numId="5" w16cid:durableId="1805272687">
    <w:abstractNumId w:val="6"/>
  </w:num>
  <w:num w:numId="6" w16cid:durableId="247203304">
    <w:abstractNumId w:val="3"/>
  </w:num>
  <w:num w:numId="7" w16cid:durableId="1673676686">
    <w:abstractNumId w:val="0"/>
  </w:num>
  <w:num w:numId="8" w16cid:durableId="205114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C5"/>
    <w:rsid w:val="00004793"/>
    <w:rsid w:val="0001085B"/>
    <w:rsid w:val="00024250"/>
    <w:rsid w:val="00030D27"/>
    <w:rsid w:val="00032514"/>
    <w:rsid w:val="000331DA"/>
    <w:rsid w:val="00037659"/>
    <w:rsid w:val="00041782"/>
    <w:rsid w:val="0004499F"/>
    <w:rsid w:val="00045814"/>
    <w:rsid w:val="0005456A"/>
    <w:rsid w:val="0009723C"/>
    <w:rsid w:val="000A3394"/>
    <w:rsid w:val="000C4640"/>
    <w:rsid w:val="000E33DB"/>
    <w:rsid w:val="000F5512"/>
    <w:rsid w:val="00124EF3"/>
    <w:rsid w:val="00144600"/>
    <w:rsid w:val="001469EC"/>
    <w:rsid w:val="00174EC0"/>
    <w:rsid w:val="001829C0"/>
    <w:rsid w:val="001866CF"/>
    <w:rsid w:val="001A7A1F"/>
    <w:rsid w:val="001B441E"/>
    <w:rsid w:val="001C2D0D"/>
    <w:rsid w:val="001D06C4"/>
    <w:rsid w:val="001F1D6C"/>
    <w:rsid w:val="002079C4"/>
    <w:rsid w:val="002304F8"/>
    <w:rsid w:val="0024243A"/>
    <w:rsid w:val="00243278"/>
    <w:rsid w:val="00243958"/>
    <w:rsid w:val="0026080B"/>
    <w:rsid w:val="00260C17"/>
    <w:rsid w:val="002847B0"/>
    <w:rsid w:val="002B0530"/>
    <w:rsid w:val="002C79C3"/>
    <w:rsid w:val="002D18E4"/>
    <w:rsid w:val="002D38C4"/>
    <w:rsid w:val="002D3F8F"/>
    <w:rsid w:val="002E47E3"/>
    <w:rsid w:val="002E7B86"/>
    <w:rsid w:val="002F18DD"/>
    <w:rsid w:val="002F7A1D"/>
    <w:rsid w:val="00306CA3"/>
    <w:rsid w:val="00313E1D"/>
    <w:rsid w:val="00314B39"/>
    <w:rsid w:val="00341157"/>
    <w:rsid w:val="0035672F"/>
    <w:rsid w:val="003573D0"/>
    <w:rsid w:val="00357D35"/>
    <w:rsid w:val="00360963"/>
    <w:rsid w:val="00396AC5"/>
    <w:rsid w:val="003B4ED6"/>
    <w:rsid w:val="003C2979"/>
    <w:rsid w:val="003C6114"/>
    <w:rsid w:val="003C6CD5"/>
    <w:rsid w:val="003F22F5"/>
    <w:rsid w:val="00422C60"/>
    <w:rsid w:val="00426FAE"/>
    <w:rsid w:val="0043374B"/>
    <w:rsid w:val="0043487C"/>
    <w:rsid w:val="00441187"/>
    <w:rsid w:val="004446C9"/>
    <w:rsid w:val="00497181"/>
    <w:rsid w:val="004A6CCB"/>
    <w:rsid w:val="004B7D1A"/>
    <w:rsid w:val="004C105E"/>
    <w:rsid w:val="004C3F29"/>
    <w:rsid w:val="004D399D"/>
    <w:rsid w:val="004E5C47"/>
    <w:rsid w:val="004F7410"/>
    <w:rsid w:val="00505236"/>
    <w:rsid w:val="0054245A"/>
    <w:rsid w:val="00551321"/>
    <w:rsid w:val="00570E24"/>
    <w:rsid w:val="00586347"/>
    <w:rsid w:val="00587CCB"/>
    <w:rsid w:val="00590E38"/>
    <w:rsid w:val="005913CD"/>
    <w:rsid w:val="0059240F"/>
    <w:rsid w:val="0059776E"/>
    <w:rsid w:val="005B0927"/>
    <w:rsid w:val="005D3C97"/>
    <w:rsid w:val="005D5E65"/>
    <w:rsid w:val="005E2C68"/>
    <w:rsid w:val="005E6039"/>
    <w:rsid w:val="00607E18"/>
    <w:rsid w:val="00624FF5"/>
    <w:rsid w:val="006508E1"/>
    <w:rsid w:val="00655D94"/>
    <w:rsid w:val="006575E0"/>
    <w:rsid w:val="00657C50"/>
    <w:rsid w:val="00675109"/>
    <w:rsid w:val="006B12EE"/>
    <w:rsid w:val="006B69A7"/>
    <w:rsid w:val="006D0EDA"/>
    <w:rsid w:val="006D4166"/>
    <w:rsid w:val="006E123C"/>
    <w:rsid w:val="006E63DD"/>
    <w:rsid w:val="006F3E3B"/>
    <w:rsid w:val="007108D9"/>
    <w:rsid w:val="007241A4"/>
    <w:rsid w:val="0076150B"/>
    <w:rsid w:val="007663D3"/>
    <w:rsid w:val="0077075C"/>
    <w:rsid w:val="00790C3B"/>
    <w:rsid w:val="00794310"/>
    <w:rsid w:val="00794B90"/>
    <w:rsid w:val="007A3B1E"/>
    <w:rsid w:val="007B226D"/>
    <w:rsid w:val="007C3D40"/>
    <w:rsid w:val="007D7975"/>
    <w:rsid w:val="00815D68"/>
    <w:rsid w:val="0083217D"/>
    <w:rsid w:val="00840F8F"/>
    <w:rsid w:val="008625F6"/>
    <w:rsid w:val="00872B7E"/>
    <w:rsid w:val="008757D7"/>
    <w:rsid w:val="008A7558"/>
    <w:rsid w:val="008B740F"/>
    <w:rsid w:val="008D24AF"/>
    <w:rsid w:val="008E7F6E"/>
    <w:rsid w:val="0090267A"/>
    <w:rsid w:val="009165D3"/>
    <w:rsid w:val="00916DDB"/>
    <w:rsid w:val="0092273A"/>
    <w:rsid w:val="00951666"/>
    <w:rsid w:val="009779CA"/>
    <w:rsid w:val="00991EFE"/>
    <w:rsid w:val="00996836"/>
    <w:rsid w:val="009A00F5"/>
    <w:rsid w:val="009B7B3B"/>
    <w:rsid w:val="009C1970"/>
    <w:rsid w:val="009E31E2"/>
    <w:rsid w:val="00A141B3"/>
    <w:rsid w:val="00A234D2"/>
    <w:rsid w:val="00A31E94"/>
    <w:rsid w:val="00A37C41"/>
    <w:rsid w:val="00A46506"/>
    <w:rsid w:val="00A72B83"/>
    <w:rsid w:val="00A75BDA"/>
    <w:rsid w:val="00AA60EF"/>
    <w:rsid w:val="00AE181B"/>
    <w:rsid w:val="00AE5312"/>
    <w:rsid w:val="00AE61A1"/>
    <w:rsid w:val="00B039EB"/>
    <w:rsid w:val="00B04575"/>
    <w:rsid w:val="00B05FA7"/>
    <w:rsid w:val="00B1649E"/>
    <w:rsid w:val="00B315DD"/>
    <w:rsid w:val="00B404AB"/>
    <w:rsid w:val="00B44243"/>
    <w:rsid w:val="00B53FF7"/>
    <w:rsid w:val="00B563BB"/>
    <w:rsid w:val="00B670B8"/>
    <w:rsid w:val="00B90173"/>
    <w:rsid w:val="00B93B07"/>
    <w:rsid w:val="00BA03AF"/>
    <w:rsid w:val="00BB0401"/>
    <w:rsid w:val="00BC7B54"/>
    <w:rsid w:val="00BD52ED"/>
    <w:rsid w:val="00BF1F46"/>
    <w:rsid w:val="00BF4125"/>
    <w:rsid w:val="00BF4A01"/>
    <w:rsid w:val="00C274B0"/>
    <w:rsid w:val="00C35A0D"/>
    <w:rsid w:val="00C35F66"/>
    <w:rsid w:val="00C56850"/>
    <w:rsid w:val="00C62799"/>
    <w:rsid w:val="00C74FAF"/>
    <w:rsid w:val="00C87A9B"/>
    <w:rsid w:val="00CB2E2C"/>
    <w:rsid w:val="00CC2A7B"/>
    <w:rsid w:val="00D0593C"/>
    <w:rsid w:val="00D1399B"/>
    <w:rsid w:val="00D1403D"/>
    <w:rsid w:val="00D42E70"/>
    <w:rsid w:val="00D43512"/>
    <w:rsid w:val="00D4758C"/>
    <w:rsid w:val="00D77582"/>
    <w:rsid w:val="00DB4775"/>
    <w:rsid w:val="00DD6D86"/>
    <w:rsid w:val="00DE7B01"/>
    <w:rsid w:val="00DF05A4"/>
    <w:rsid w:val="00E147E7"/>
    <w:rsid w:val="00E30C34"/>
    <w:rsid w:val="00E32E93"/>
    <w:rsid w:val="00E3471D"/>
    <w:rsid w:val="00E726EA"/>
    <w:rsid w:val="00E77768"/>
    <w:rsid w:val="00E82EA5"/>
    <w:rsid w:val="00E86EE8"/>
    <w:rsid w:val="00EA53FF"/>
    <w:rsid w:val="00EB2A3B"/>
    <w:rsid w:val="00EB77E8"/>
    <w:rsid w:val="00ED0B3E"/>
    <w:rsid w:val="00EF31C9"/>
    <w:rsid w:val="00F15488"/>
    <w:rsid w:val="00F16AEA"/>
    <w:rsid w:val="00F311A9"/>
    <w:rsid w:val="00F33F4A"/>
    <w:rsid w:val="00F53878"/>
    <w:rsid w:val="00F60663"/>
    <w:rsid w:val="00F94777"/>
    <w:rsid w:val="00FA0726"/>
    <w:rsid w:val="00FB4716"/>
    <w:rsid w:val="00FC7D26"/>
    <w:rsid w:val="00FD1E25"/>
    <w:rsid w:val="00FE28B6"/>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EBCAB"/>
  <w15:chartTrackingRefBased/>
  <w15:docId w15:val="{A9E03FE9-4BD9-4C84-9102-D508C57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C5"/>
    <w:pPr>
      <w:ind w:left="720"/>
      <w:contextualSpacing/>
    </w:pPr>
  </w:style>
  <w:style w:type="table" w:styleId="TableGrid">
    <w:name w:val="Table Grid"/>
    <w:basedOn w:val="TableNormal"/>
    <w:uiPriority w:val="39"/>
    <w:rsid w:val="009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16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2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A4"/>
    <w:rPr>
      <w:lang w:val="tr-TR"/>
    </w:rPr>
  </w:style>
  <w:style w:type="paragraph" w:styleId="Footer">
    <w:name w:val="footer"/>
    <w:basedOn w:val="Normal"/>
    <w:link w:val="FooterChar"/>
    <w:uiPriority w:val="99"/>
    <w:unhideWhenUsed/>
    <w:rsid w:val="0072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A4"/>
    <w:rPr>
      <w:lang w:val="tr-TR"/>
    </w:rPr>
  </w:style>
  <w:style w:type="paragraph" w:styleId="NoSpacing">
    <w:name w:val="No Spacing"/>
    <w:uiPriority w:val="1"/>
    <w:qFormat/>
    <w:rsid w:val="00FD1E25"/>
    <w:pPr>
      <w:spacing w:after="0" w:line="240" w:lineRule="auto"/>
    </w:pPr>
    <w:rPr>
      <w:lang w:val="tr-TR"/>
    </w:rPr>
  </w:style>
  <w:style w:type="character" w:styleId="Hyperlink">
    <w:name w:val="Hyperlink"/>
    <w:basedOn w:val="DefaultParagraphFont"/>
    <w:uiPriority w:val="99"/>
    <w:unhideWhenUsed/>
    <w:rsid w:val="0004499F"/>
    <w:rPr>
      <w:color w:val="0563C1"/>
      <w:u w:val="single"/>
    </w:rPr>
  </w:style>
  <w:style w:type="character" w:customStyle="1" w:styleId="UnresolvedMention1">
    <w:name w:val="Unresolved Mention1"/>
    <w:basedOn w:val="DefaultParagraphFont"/>
    <w:uiPriority w:val="99"/>
    <w:semiHidden/>
    <w:unhideWhenUsed/>
    <w:rsid w:val="0004499F"/>
    <w:rPr>
      <w:color w:val="605E5C"/>
      <w:shd w:val="clear" w:color="auto" w:fill="E1DFDD"/>
    </w:rPr>
  </w:style>
  <w:style w:type="character" w:styleId="FollowedHyperlink">
    <w:name w:val="FollowedHyperlink"/>
    <w:basedOn w:val="DefaultParagraphFont"/>
    <w:uiPriority w:val="99"/>
    <w:semiHidden/>
    <w:unhideWhenUsed/>
    <w:rsid w:val="0004499F"/>
    <w:rPr>
      <w:color w:val="954F72" w:themeColor="followedHyperlink"/>
      <w:u w:val="single"/>
    </w:rPr>
  </w:style>
  <w:style w:type="paragraph" w:customStyle="1" w:styleId="Default">
    <w:name w:val="Default"/>
    <w:rsid w:val="00CB2E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D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6118">
      <w:bodyDiv w:val="1"/>
      <w:marLeft w:val="0"/>
      <w:marRight w:val="0"/>
      <w:marTop w:val="0"/>
      <w:marBottom w:val="0"/>
      <w:divBdr>
        <w:top w:val="none" w:sz="0" w:space="0" w:color="auto"/>
        <w:left w:val="none" w:sz="0" w:space="0" w:color="auto"/>
        <w:bottom w:val="none" w:sz="0" w:space="0" w:color="auto"/>
        <w:right w:val="none" w:sz="0" w:space="0" w:color="auto"/>
      </w:divBdr>
    </w:div>
    <w:div w:id="725371792">
      <w:bodyDiv w:val="1"/>
      <w:marLeft w:val="0"/>
      <w:marRight w:val="0"/>
      <w:marTop w:val="0"/>
      <w:marBottom w:val="0"/>
      <w:divBdr>
        <w:top w:val="none" w:sz="0" w:space="0" w:color="auto"/>
        <w:left w:val="none" w:sz="0" w:space="0" w:color="auto"/>
        <w:bottom w:val="none" w:sz="0" w:space="0" w:color="auto"/>
        <w:right w:val="none" w:sz="0" w:space="0" w:color="auto"/>
      </w:divBdr>
    </w:div>
    <w:div w:id="1005673123">
      <w:bodyDiv w:val="1"/>
      <w:marLeft w:val="0"/>
      <w:marRight w:val="0"/>
      <w:marTop w:val="0"/>
      <w:marBottom w:val="0"/>
      <w:divBdr>
        <w:top w:val="none" w:sz="0" w:space="0" w:color="auto"/>
        <w:left w:val="none" w:sz="0" w:space="0" w:color="auto"/>
        <w:bottom w:val="none" w:sz="0" w:space="0" w:color="auto"/>
        <w:right w:val="none" w:sz="0" w:space="0" w:color="auto"/>
      </w:divBdr>
    </w:div>
    <w:div w:id="1284922435">
      <w:bodyDiv w:val="1"/>
      <w:marLeft w:val="0"/>
      <w:marRight w:val="0"/>
      <w:marTop w:val="0"/>
      <w:marBottom w:val="0"/>
      <w:divBdr>
        <w:top w:val="none" w:sz="0" w:space="0" w:color="auto"/>
        <w:left w:val="none" w:sz="0" w:space="0" w:color="auto"/>
        <w:bottom w:val="none" w:sz="0" w:space="0" w:color="auto"/>
        <w:right w:val="none" w:sz="0" w:space="0" w:color="auto"/>
      </w:divBdr>
    </w:div>
    <w:div w:id="19792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fl.ba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hcesehirUniversitesiSubesi@denizban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odeme.bahcesehir.edu.tr" TargetMode="External"/><Relationship Id="rId4" Type="http://schemas.openxmlformats.org/officeDocument/2006/relationships/webSettings" Target="webSettings.xml"/><Relationship Id="rId9" Type="http://schemas.openxmlformats.org/officeDocument/2006/relationships/hyperlink" Target="https://aday.bau.edu.tr/burslar-ve-ucretl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1692</Words>
  <Characters>9649</Characters>
  <Application>Microsoft Office Word</Application>
  <DocSecurity>4</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çelenk</dc:creator>
  <cp:keywords/>
  <dc:description/>
  <cp:lastModifiedBy>Serhat UZUN</cp:lastModifiedBy>
  <cp:revision>2</cp:revision>
  <cp:lastPrinted>2019-08-15T09:29:00Z</cp:lastPrinted>
  <dcterms:created xsi:type="dcterms:W3CDTF">2022-10-17T13:01:00Z</dcterms:created>
  <dcterms:modified xsi:type="dcterms:W3CDTF">2022-10-17T13:01:00Z</dcterms:modified>
</cp:coreProperties>
</file>